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3CD" w:rsidRDefault="00E511D7">
      <w:pPr>
        <w:rPr>
          <w:sz w:val="2"/>
          <w:szCs w:val="2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page">
                  <wp:posOffset>359410</wp:posOffset>
                </wp:positionH>
                <wp:positionV relativeFrom="page">
                  <wp:posOffset>2240915</wp:posOffset>
                </wp:positionV>
                <wp:extent cx="9759950" cy="3721735"/>
                <wp:effectExtent l="0" t="254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59950" cy="3721735"/>
                        </a:xfrm>
                        <a:prstGeom prst="rect">
                          <a:avLst/>
                        </a:prstGeom>
                        <a:solidFill>
                          <a:srgbClr val="F8F6F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28.3pt;margin-top:176.45pt;width:768.5pt;height:29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" fillcolor="#f8f6fa" stroked="f">
                <w10:wrap anchorx="page" anchory="page"/>
              </v:rect>
            </w:pict>
          </mc:Fallback>
        </mc:AlternateContent>
      </w:r>
    </w:p>
    <w:p w:rsidR="001633CD" w:rsidRDefault="006D2A7B">
      <w:pPr>
        <w:pStyle w:val="30"/>
        <w:framePr w:w="15370" w:h="2825" w:hRule="exact" w:wrap="none" w:vAnchor="page" w:hAnchor="page" w:x="567" w:y="519"/>
        <w:shd w:val="clear" w:color="auto" w:fill="auto"/>
        <w:ind w:left="10600"/>
      </w:pPr>
      <w:r>
        <w:t xml:space="preserve">Приложение </w:t>
      </w:r>
      <w:r>
        <w:rPr>
          <w:lang w:val="en-US" w:eastAsia="en-US" w:bidi="en-US"/>
        </w:rPr>
        <w:t>N</w:t>
      </w:r>
      <w:r w:rsidRPr="00E511D7">
        <w:rPr>
          <w:lang w:eastAsia="en-US" w:bidi="en-US"/>
        </w:rPr>
        <w:t xml:space="preserve"> </w:t>
      </w:r>
      <w:r>
        <w:t>2 к Порядку проведения мониторинга и оценки эффективности реализации муниципальных программ</w:t>
      </w:r>
    </w:p>
    <w:p w:rsidR="001633CD" w:rsidRDefault="006D2A7B">
      <w:pPr>
        <w:pStyle w:val="30"/>
        <w:framePr w:w="15370" w:h="2825" w:hRule="exact" w:wrap="none" w:vAnchor="page" w:hAnchor="page" w:x="567" w:y="519"/>
        <w:shd w:val="clear" w:color="auto" w:fill="auto"/>
        <w:spacing w:after="225"/>
      </w:pPr>
      <w:r>
        <w:t xml:space="preserve">Форма </w:t>
      </w:r>
      <w:r>
        <w:rPr>
          <w:lang w:val="en-US" w:eastAsia="en-US" w:bidi="en-US"/>
        </w:rPr>
        <w:t>N</w:t>
      </w:r>
      <w:r w:rsidRPr="00E511D7">
        <w:rPr>
          <w:lang w:eastAsia="en-US" w:bidi="en-US"/>
        </w:rPr>
        <w:t xml:space="preserve"> </w:t>
      </w:r>
      <w:r>
        <w:t>1</w:t>
      </w:r>
    </w:p>
    <w:p w:rsidR="001633CD" w:rsidRDefault="006D2A7B">
      <w:pPr>
        <w:pStyle w:val="40"/>
        <w:framePr w:w="15370" w:h="2825" w:hRule="exact" w:wrap="none" w:vAnchor="page" w:hAnchor="page" w:x="567" w:y="519"/>
        <w:shd w:val="clear" w:color="auto" w:fill="auto"/>
        <w:spacing w:before="0"/>
        <w:ind w:right="540"/>
      </w:pPr>
      <w:r>
        <w:t>ГОДОВОЙ ОТЧЕТ</w:t>
      </w:r>
    </w:p>
    <w:p w:rsidR="001633CD" w:rsidRDefault="006D2A7B">
      <w:pPr>
        <w:pStyle w:val="40"/>
        <w:framePr w:w="15370" w:h="2825" w:hRule="exact" w:wrap="none" w:vAnchor="page" w:hAnchor="page" w:x="567" w:y="519"/>
        <w:shd w:val="clear" w:color="auto" w:fill="auto"/>
        <w:spacing w:before="0"/>
        <w:ind w:right="540"/>
      </w:pPr>
      <w:r>
        <w:t>О РЕАЛИЗАЦИИ МЕРОПРИЯТИЙ МУНЦИПАЛЬНОЙ ПРОГРАММЫ</w:t>
      </w:r>
      <w:r>
        <w:br/>
      </w:r>
      <w:r>
        <w:rPr>
          <w:rStyle w:val="4TimesNewRoman10pt"/>
          <w:rFonts w:eastAsia="Arial Unicode MS"/>
          <w:b/>
          <w:bCs/>
        </w:rPr>
        <w:t>по состоянию на 1 января 2019 года</w:t>
      </w:r>
    </w:p>
    <w:p w:rsidR="001633CD" w:rsidRDefault="006D2A7B">
      <w:pPr>
        <w:pStyle w:val="20"/>
        <w:framePr w:w="15370" w:h="2825" w:hRule="exact" w:wrap="none" w:vAnchor="page" w:hAnchor="page" w:x="567" w:y="519"/>
        <w:shd w:val="clear" w:color="auto" w:fill="auto"/>
        <w:ind w:right="540"/>
      </w:pPr>
      <w:r>
        <w:rPr>
          <w:rStyle w:val="21"/>
          <w:b/>
          <w:bCs/>
        </w:rPr>
        <w:t>Муниципальная программа «Противодействие экстремизму и профилактика терроризма на территории муниципального образования</w:t>
      </w:r>
    </w:p>
    <w:p w:rsidR="001633CD" w:rsidRDefault="006D2A7B">
      <w:pPr>
        <w:pStyle w:val="20"/>
        <w:framePr w:w="15370" w:h="2825" w:hRule="exact" w:wrap="none" w:vAnchor="page" w:hAnchor="page" w:x="567" w:y="519"/>
        <w:shd w:val="clear" w:color="auto" w:fill="auto"/>
        <w:ind w:right="540"/>
      </w:pPr>
      <w:r>
        <w:rPr>
          <w:rStyle w:val="21"/>
          <w:b/>
          <w:bCs/>
        </w:rPr>
        <w:t>«Первомайский район» на 2016-2018 годы»</w:t>
      </w:r>
    </w:p>
    <w:p w:rsidR="001633CD" w:rsidRDefault="006D2A7B">
      <w:pPr>
        <w:pStyle w:val="20"/>
        <w:framePr w:w="15370" w:h="2825" w:hRule="exact" w:wrap="none" w:vAnchor="page" w:hAnchor="page" w:x="567" w:y="519"/>
        <w:shd w:val="clear" w:color="auto" w:fill="auto"/>
        <w:ind w:right="540"/>
      </w:pPr>
      <w:r>
        <w:t>(название программы)</w:t>
      </w:r>
    </w:p>
    <w:p w:rsidR="001633CD" w:rsidRDefault="006D2A7B">
      <w:pPr>
        <w:pStyle w:val="50"/>
        <w:framePr w:w="15370" w:h="2825" w:hRule="exact" w:wrap="none" w:vAnchor="page" w:hAnchor="page" w:x="567" w:y="519"/>
        <w:shd w:val="clear" w:color="auto" w:fill="auto"/>
        <w:ind w:right="540"/>
      </w:pPr>
      <w:r>
        <w:rPr>
          <w:rStyle w:val="51"/>
        </w:rPr>
        <w:t>Администрация Первомайского района</w:t>
      </w:r>
    </w:p>
    <w:p w:rsidR="001633CD" w:rsidRDefault="006D2A7B">
      <w:pPr>
        <w:pStyle w:val="20"/>
        <w:framePr w:w="15370" w:h="2825" w:hRule="exact" w:wrap="none" w:vAnchor="page" w:hAnchor="page" w:x="567" w:y="519"/>
        <w:shd w:val="clear" w:color="auto" w:fill="auto"/>
        <w:ind w:right="540"/>
      </w:pPr>
      <w:r>
        <w:t>(заказчик программы)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0"/>
        <w:gridCol w:w="2534"/>
        <w:gridCol w:w="1277"/>
        <w:gridCol w:w="912"/>
        <w:gridCol w:w="1080"/>
        <w:gridCol w:w="1085"/>
        <w:gridCol w:w="1430"/>
        <w:gridCol w:w="902"/>
        <w:gridCol w:w="1421"/>
        <w:gridCol w:w="1248"/>
        <w:gridCol w:w="1272"/>
        <w:gridCol w:w="1838"/>
      </w:tblGrid>
      <w:tr w:rsidR="001633CD">
        <w:trPr>
          <w:trHeight w:hRule="exact" w:val="274"/>
        </w:trPr>
        <w:tc>
          <w:tcPr>
            <w:tcW w:w="3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33CD" w:rsidRDefault="006D2A7B">
            <w:pPr>
              <w:pStyle w:val="20"/>
              <w:framePr w:w="15370" w:h="5861" w:wrap="none" w:vAnchor="page" w:hAnchor="page" w:x="567" w:y="3530"/>
              <w:shd w:val="clear" w:color="auto" w:fill="auto"/>
              <w:spacing w:line="206" w:lineRule="exact"/>
              <w:jc w:val="left"/>
            </w:pPr>
            <w:r>
              <w:rPr>
                <w:rStyle w:val="29pt"/>
                <w:lang w:val="en-US" w:eastAsia="en-US" w:bidi="en-US"/>
              </w:rPr>
              <w:t>N</w:t>
            </w:r>
          </w:p>
          <w:p w:rsidR="001633CD" w:rsidRDefault="006D2A7B">
            <w:pPr>
              <w:pStyle w:val="20"/>
              <w:framePr w:w="15370" w:h="5861" w:wrap="none" w:vAnchor="page" w:hAnchor="page" w:x="567" w:y="3530"/>
              <w:shd w:val="clear" w:color="auto" w:fill="auto"/>
              <w:spacing w:line="206" w:lineRule="exact"/>
              <w:jc w:val="left"/>
            </w:pPr>
            <w:r>
              <w:rPr>
                <w:rStyle w:val="29pt"/>
                <w:lang w:val="en-US" w:eastAsia="en-US" w:bidi="en-US"/>
              </w:rPr>
              <w:t>N</w:t>
            </w:r>
          </w:p>
          <w:p w:rsidR="001633CD" w:rsidRDefault="006D2A7B">
            <w:pPr>
              <w:pStyle w:val="20"/>
              <w:framePr w:w="15370" w:h="5861" w:wrap="none" w:vAnchor="page" w:hAnchor="page" w:x="567" w:y="3530"/>
              <w:shd w:val="clear" w:color="auto" w:fill="auto"/>
              <w:spacing w:line="206" w:lineRule="exact"/>
              <w:jc w:val="left"/>
            </w:pPr>
            <w:r>
              <w:rPr>
                <w:rStyle w:val="255pt1pt"/>
              </w:rPr>
              <w:t>ПП</w:t>
            </w:r>
          </w:p>
        </w:tc>
        <w:tc>
          <w:tcPr>
            <w:tcW w:w="25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33CD" w:rsidRDefault="006D2A7B">
            <w:pPr>
              <w:pStyle w:val="20"/>
              <w:framePr w:w="15370" w:h="5861" w:wrap="none" w:vAnchor="page" w:hAnchor="page" w:x="567" w:y="3530"/>
              <w:shd w:val="clear" w:color="auto" w:fill="auto"/>
              <w:spacing w:line="206" w:lineRule="exact"/>
              <w:jc w:val="left"/>
            </w:pPr>
            <w:r>
              <w:rPr>
                <w:rStyle w:val="29pt"/>
              </w:rPr>
              <w:t>Мероприятия программы, направления и источники финансирования</w:t>
            </w:r>
          </w:p>
        </w:tc>
        <w:tc>
          <w:tcPr>
            <w:tcW w:w="9355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33CD" w:rsidRDefault="006D2A7B">
            <w:pPr>
              <w:pStyle w:val="20"/>
              <w:framePr w:w="15370" w:h="5861" w:wrap="none" w:vAnchor="page" w:hAnchor="page" w:x="567" w:y="3530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Объем ассигнований (тыс. рублей)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633CD" w:rsidRDefault="006D2A7B">
            <w:pPr>
              <w:pStyle w:val="20"/>
              <w:framePr w:w="15370" w:h="5861" w:wrap="none" w:vAnchor="page" w:hAnchor="page" w:x="567" w:y="3530"/>
              <w:shd w:val="clear" w:color="auto" w:fill="auto"/>
              <w:spacing w:line="206" w:lineRule="exact"/>
              <w:jc w:val="left"/>
            </w:pPr>
            <w:r>
              <w:rPr>
                <w:rStyle w:val="29pt"/>
              </w:rPr>
              <w:t>Достигнутые</w:t>
            </w:r>
          </w:p>
          <w:p w:rsidR="001633CD" w:rsidRDefault="006D2A7B">
            <w:pPr>
              <w:pStyle w:val="20"/>
              <w:framePr w:w="15370" w:h="5861" w:wrap="none" w:vAnchor="page" w:hAnchor="page" w:x="567" w:y="3530"/>
              <w:shd w:val="clear" w:color="auto" w:fill="auto"/>
              <w:spacing w:line="206" w:lineRule="exact"/>
              <w:jc w:val="left"/>
            </w:pPr>
            <w:r>
              <w:rPr>
                <w:rStyle w:val="29pt"/>
              </w:rPr>
              <w:t>результаты</w:t>
            </w:r>
          </w:p>
          <w:p w:rsidR="001633CD" w:rsidRDefault="006D2A7B">
            <w:pPr>
              <w:pStyle w:val="20"/>
              <w:framePr w:w="15370" w:h="5861" w:wrap="none" w:vAnchor="page" w:hAnchor="page" w:x="567" w:y="3530"/>
              <w:shd w:val="clear" w:color="auto" w:fill="auto"/>
              <w:spacing w:line="206" w:lineRule="exact"/>
              <w:jc w:val="left"/>
            </w:pPr>
            <w:r>
              <w:rPr>
                <w:rStyle w:val="29pt"/>
              </w:rPr>
              <w:t>мероприятий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633CD" w:rsidRDefault="006D2A7B">
            <w:pPr>
              <w:pStyle w:val="20"/>
              <w:framePr w:w="15370" w:h="5861" w:wrap="none" w:vAnchor="page" w:hAnchor="page" w:x="567" w:y="3530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Примечание</w:t>
            </w:r>
          </w:p>
          <w:p w:rsidR="001633CD" w:rsidRDefault="006D2A7B">
            <w:pPr>
              <w:pStyle w:val="20"/>
              <w:framePr w:w="15370" w:h="5861" w:wrap="none" w:vAnchor="page" w:hAnchor="page" w:x="567" w:y="3530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&lt;-*****&gt;</w:t>
            </w:r>
          </w:p>
        </w:tc>
      </w:tr>
      <w:tr w:rsidR="001633CD">
        <w:trPr>
          <w:trHeight w:hRule="exact" w:val="259"/>
        </w:trPr>
        <w:tc>
          <w:tcPr>
            <w:tcW w:w="37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633CD" w:rsidRDefault="001633CD">
            <w:pPr>
              <w:framePr w:w="15370" w:h="5861" w:wrap="none" w:vAnchor="page" w:hAnchor="page" w:x="567" w:y="3530"/>
            </w:pPr>
          </w:p>
        </w:tc>
        <w:tc>
          <w:tcPr>
            <w:tcW w:w="253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633CD" w:rsidRDefault="001633CD">
            <w:pPr>
              <w:framePr w:w="15370" w:h="5861" w:wrap="none" w:vAnchor="page" w:hAnchor="page" w:x="567" w:y="3530"/>
            </w:pPr>
          </w:p>
        </w:tc>
        <w:tc>
          <w:tcPr>
            <w:tcW w:w="21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33CD" w:rsidRDefault="006D2A7B">
            <w:pPr>
              <w:pStyle w:val="20"/>
              <w:framePr w:w="15370" w:h="5861" w:wrap="none" w:vAnchor="page" w:hAnchor="page" w:x="567" w:y="3530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2018 год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33CD" w:rsidRDefault="006D2A7B">
            <w:pPr>
              <w:pStyle w:val="20"/>
              <w:framePr w:w="15370" w:h="5861" w:wrap="none" w:vAnchor="page" w:hAnchor="page" w:x="567" w:y="3530"/>
              <w:shd w:val="clear" w:color="auto" w:fill="auto"/>
              <w:tabs>
                <w:tab w:val="left" w:leader="underscore" w:pos="538"/>
              </w:tabs>
              <w:spacing w:line="180" w:lineRule="exact"/>
              <w:jc w:val="both"/>
            </w:pPr>
            <w:r>
              <w:rPr>
                <w:rStyle w:val="29pt"/>
              </w:rPr>
              <w:t>20</w:t>
            </w:r>
            <w:r>
              <w:rPr>
                <w:rStyle w:val="255pt1pt"/>
              </w:rPr>
              <w:t>1</w:t>
            </w:r>
            <w:r>
              <w:rPr>
                <w:rStyle w:val="29pt"/>
              </w:rPr>
              <w:t>7</w:t>
            </w:r>
            <w:r>
              <w:rPr>
                <w:rStyle w:val="29pt"/>
              </w:rPr>
              <w:tab/>
              <w:t>год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33CD" w:rsidRDefault="006D2A7B">
            <w:pPr>
              <w:pStyle w:val="20"/>
              <w:framePr w:w="15370" w:h="5861" w:wrap="none" w:vAnchor="page" w:hAnchor="page" w:x="567" w:y="3530"/>
              <w:shd w:val="clear" w:color="auto" w:fill="auto"/>
              <w:tabs>
                <w:tab w:val="left" w:leader="underscore" w:pos="538"/>
              </w:tabs>
              <w:spacing w:line="180" w:lineRule="exact"/>
              <w:jc w:val="both"/>
            </w:pPr>
            <w:r>
              <w:rPr>
                <w:rStyle w:val="29pt"/>
              </w:rPr>
              <w:t>2016</w:t>
            </w:r>
            <w:r>
              <w:rPr>
                <w:rStyle w:val="29pt"/>
              </w:rPr>
              <w:tab/>
              <w:t>год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33CD" w:rsidRDefault="006D2A7B">
            <w:pPr>
              <w:pStyle w:val="20"/>
              <w:framePr w:w="15370" w:h="5861" w:wrap="none" w:vAnchor="page" w:hAnchor="page" w:x="567" w:y="3530"/>
              <w:shd w:val="clear" w:color="auto" w:fill="auto"/>
              <w:tabs>
                <w:tab w:val="left" w:leader="underscore" w:pos="365"/>
              </w:tabs>
              <w:spacing w:line="180" w:lineRule="exact"/>
              <w:jc w:val="both"/>
            </w:pPr>
            <w:r>
              <w:rPr>
                <w:rStyle w:val="29pt"/>
              </w:rPr>
              <w:t>20</w:t>
            </w:r>
            <w:r>
              <w:rPr>
                <w:rStyle w:val="29pt"/>
              </w:rPr>
              <w:tab/>
              <w:t>год</w:t>
            </w:r>
          </w:p>
        </w:tc>
        <w:tc>
          <w:tcPr>
            <w:tcW w:w="127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633CD" w:rsidRDefault="001633CD">
            <w:pPr>
              <w:framePr w:w="15370" w:h="5861" w:wrap="none" w:vAnchor="page" w:hAnchor="page" w:x="567" w:y="3530"/>
            </w:pPr>
          </w:p>
        </w:tc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633CD" w:rsidRDefault="001633CD">
            <w:pPr>
              <w:framePr w:w="15370" w:h="5861" w:wrap="none" w:vAnchor="page" w:hAnchor="page" w:x="567" w:y="3530"/>
            </w:pPr>
          </w:p>
        </w:tc>
      </w:tr>
      <w:tr w:rsidR="001633CD">
        <w:trPr>
          <w:trHeight w:hRule="exact" w:val="542"/>
        </w:trPr>
        <w:tc>
          <w:tcPr>
            <w:tcW w:w="37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633CD" w:rsidRDefault="001633CD">
            <w:pPr>
              <w:framePr w:w="15370" w:h="5861" w:wrap="none" w:vAnchor="page" w:hAnchor="page" w:x="567" w:y="3530"/>
            </w:pPr>
          </w:p>
        </w:tc>
        <w:tc>
          <w:tcPr>
            <w:tcW w:w="253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633CD" w:rsidRDefault="001633CD">
            <w:pPr>
              <w:framePr w:w="15370" w:h="5861" w:wrap="none" w:vAnchor="page" w:hAnchor="page" w:x="567" w:y="3530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633CD" w:rsidRDefault="006D2A7B">
            <w:pPr>
              <w:pStyle w:val="20"/>
              <w:framePr w:w="15370" w:h="5861" w:wrap="none" w:vAnchor="page" w:hAnchor="page" w:x="567" w:y="3530"/>
              <w:shd w:val="clear" w:color="auto" w:fill="auto"/>
              <w:spacing w:after="60" w:line="180" w:lineRule="exact"/>
              <w:jc w:val="left"/>
            </w:pPr>
            <w:r>
              <w:rPr>
                <w:rStyle w:val="29pt"/>
              </w:rPr>
              <w:t>утверждено</w:t>
            </w:r>
          </w:p>
          <w:p w:rsidR="001633CD" w:rsidRDefault="006D2A7B">
            <w:pPr>
              <w:pStyle w:val="20"/>
              <w:framePr w:w="15370" w:h="5861" w:wrap="none" w:vAnchor="page" w:hAnchor="page" w:x="567" w:y="3530"/>
              <w:shd w:val="clear" w:color="auto" w:fill="auto"/>
              <w:spacing w:before="60" w:line="180" w:lineRule="exact"/>
              <w:jc w:val="left"/>
            </w:pPr>
            <w:r>
              <w:rPr>
                <w:rStyle w:val="29pt"/>
              </w:rPr>
              <w:t>программой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633CD" w:rsidRDefault="006D2A7B">
            <w:pPr>
              <w:pStyle w:val="20"/>
              <w:framePr w:w="15370" w:h="5861" w:wrap="none" w:vAnchor="page" w:hAnchor="page" w:x="567" w:y="3530"/>
              <w:shd w:val="clear" w:color="auto" w:fill="auto"/>
              <w:spacing w:after="60" w:line="180" w:lineRule="exact"/>
              <w:jc w:val="left"/>
            </w:pPr>
            <w:proofErr w:type="spellStart"/>
            <w:r>
              <w:rPr>
                <w:rStyle w:val="29pt"/>
              </w:rPr>
              <w:t>испол</w:t>
            </w:r>
            <w:proofErr w:type="spellEnd"/>
            <w:r>
              <w:rPr>
                <w:rStyle w:val="29pt"/>
              </w:rPr>
              <w:softHyphen/>
            </w:r>
          </w:p>
          <w:p w:rsidR="001633CD" w:rsidRDefault="006D2A7B">
            <w:pPr>
              <w:pStyle w:val="20"/>
              <w:framePr w:w="15370" w:h="5861" w:wrap="none" w:vAnchor="page" w:hAnchor="page" w:x="567" w:y="3530"/>
              <w:shd w:val="clear" w:color="auto" w:fill="auto"/>
              <w:spacing w:before="60" w:line="180" w:lineRule="exact"/>
              <w:jc w:val="left"/>
            </w:pPr>
            <w:proofErr w:type="spellStart"/>
            <w:r>
              <w:rPr>
                <w:rStyle w:val="29pt"/>
              </w:rPr>
              <w:t>нено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633CD" w:rsidRDefault="006D2A7B">
            <w:pPr>
              <w:pStyle w:val="20"/>
              <w:framePr w:w="15370" w:h="5861" w:wrap="none" w:vAnchor="page" w:hAnchor="page" w:x="567" w:y="3530"/>
              <w:shd w:val="clear" w:color="auto" w:fill="auto"/>
              <w:spacing w:after="60" w:line="180" w:lineRule="exact"/>
              <w:jc w:val="left"/>
            </w:pPr>
            <w:r>
              <w:rPr>
                <w:rStyle w:val="29pt"/>
              </w:rPr>
              <w:t>утверждено</w:t>
            </w:r>
          </w:p>
          <w:p w:rsidR="001633CD" w:rsidRDefault="006D2A7B">
            <w:pPr>
              <w:pStyle w:val="20"/>
              <w:framePr w:w="15370" w:h="5861" w:wrap="none" w:vAnchor="page" w:hAnchor="page" w:x="567" w:y="3530"/>
              <w:shd w:val="clear" w:color="auto" w:fill="auto"/>
              <w:spacing w:before="60" w:line="180" w:lineRule="exact"/>
              <w:jc w:val="left"/>
            </w:pPr>
            <w:r>
              <w:rPr>
                <w:rStyle w:val="29pt"/>
              </w:rPr>
              <w:t>программой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633CD" w:rsidRDefault="006D2A7B">
            <w:pPr>
              <w:pStyle w:val="20"/>
              <w:framePr w:w="15370" w:h="5861" w:wrap="none" w:vAnchor="page" w:hAnchor="page" w:x="567" w:y="3530"/>
              <w:shd w:val="clear" w:color="auto" w:fill="auto"/>
              <w:spacing w:after="60" w:line="180" w:lineRule="exact"/>
              <w:jc w:val="left"/>
            </w:pPr>
            <w:proofErr w:type="spellStart"/>
            <w:r>
              <w:rPr>
                <w:rStyle w:val="29pt"/>
              </w:rPr>
              <w:t>испол</w:t>
            </w:r>
            <w:proofErr w:type="spellEnd"/>
            <w:r>
              <w:rPr>
                <w:rStyle w:val="29pt"/>
              </w:rPr>
              <w:softHyphen/>
            </w:r>
          </w:p>
          <w:p w:rsidR="001633CD" w:rsidRDefault="006D2A7B">
            <w:pPr>
              <w:pStyle w:val="20"/>
              <w:framePr w:w="15370" w:h="5861" w:wrap="none" w:vAnchor="page" w:hAnchor="page" w:x="567" w:y="3530"/>
              <w:shd w:val="clear" w:color="auto" w:fill="auto"/>
              <w:spacing w:before="60" w:line="180" w:lineRule="exact"/>
              <w:jc w:val="left"/>
            </w:pPr>
            <w:proofErr w:type="spellStart"/>
            <w:r>
              <w:rPr>
                <w:rStyle w:val="29pt"/>
              </w:rPr>
              <w:t>нено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633CD" w:rsidRDefault="006D2A7B">
            <w:pPr>
              <w:pStyle w:val="20"/>
              <w:framePr w:w="15370" w:h="5861" w:wrap="none" w:vAnchor="page" w:hAnchor="page" w:x="567" w:y="3530"/>
              <w:shd w:val="clear" w:color="auto" w:fill="auto"/>
              <w:spacing w:after="60" w:line="180" w:lineRule="exact"/>
              <w:jc w:val="left"/>
            </w:pPr>
            <w:r>
              <w:rPr>
                <w:rStyle w:val="29pt"/>
              </w:rPr>
              <w:t>утверждено</w:t>
            </w:r>
          </w:p>
          <w:p w:rsidR="001633CD" w:rsidRDefault="006D2A7B">
            <w:pPr>
              <w:pStyle w:val="20"/>
              <w:framePr w:w="15370" w:h="5861" w:wrap="none" w:vAnchor="page" w:hAnchor="page" w:x="567" w:y="3530"/>
              <w:shd w:val="clear" w:color="auto" w:fill="auto"/>
              <w:spacing w:before="60" w:line="180" w:lineRule="exact"/>
              <w:jc w:val="left"/>
            </w:pPr>
            <w:r>
              <w:rPr>
                <w:rStyle w:val="29pt"/>
              </w:rPr>
              <w:t>программой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633CD" w:rsidRDefault="006D2A7B">
            <w:pPr>
              <w:pStyle w:val="20"/>
              <w:framePr w:w="15370" w:h="5861" w:wrap="none" w:vAnchor="page" w:hAnchor="page" w:x="567" w:y="3530"/>
              <w:shd w:val="clear" w:color="auto" w:fill="auto"/>
              <w:spacing w:after="60" w:line="180" w:lineRule="exact"/>
              <w:jc w:val="left"/>
            </w:pPr>
            <w:proofErr w:type="spellStart"/>
            <w:r>
              <w:rPr>
                <w:rStyle w:val="29pt"/>
              </w:rPr>
              <w:t>испол</w:t>
            </w:r>
            <w:proofErr w:type="spellEnd"/>
            <w:r>
              <w:rPr>
                <w:rStyle w:val="29pt"/>
              </w:rPr>
              <w:softHyphen/>
            </w:r>
          </w:p>
          <w:p w:rsidR="001633CD" w:rsidRDefault="006D2A7B">
            <w:pPr>
              <w:pStyle w:val="20"/>
              <w:framePr w:w="15370" w:h="5861" w:wrap="none" w:vAnchor="page" w:hAnchor="page" w:x="567" w:y="3530"/>
              <w:shd w:val="clear" w:color="auto" w:fill="auto"/>
              <w:spacing w:before="60" w:line="180" w:lineRule="exact"/>
              <w:jc w:val="left"/>
            </w:pPr>
            <w:proofErr w:type="spellStart"/>
            <w:r>
              <w:rPr>
                <w:rStyle w:val="29pt"/>
              </w:rPr>
              <w:t>нено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633CD" w:rsidRDefault="006D2A7B">
            <w:pPr>
              <w:pStyle w:val="20"/>
              <w:framePr w:w="15370" w:h="5861" w:wrap="none" w:vAnchor="page" w:hAnchor="page" w:x="567" w:y="3530"/>
              <w:shd w:val="clear" w:color="auto" w:fill="auto"/>
              <w:spacing w:after="60" w:line="180" w:lineRule="exact"/>
              <w:jc w:val="left"/>
            </w:pPr>
            <w:r>
              <w:rPr>
                <w:rStyle w:val="29pt"/>
              </w:rPr>
              <w:t>утверждено</w:t>
            </w:r>
          </w:p>
          <w:p w:rsidR="001633CD" w:rsidRDefault="006D2A7B">
            <w:pPr>
              <w:pStyle w:val="20"/>
              <w:framePr w:w="15370" w:h="5861" w:wrap="none" w:vAnchor="page" w:hAnchor="page" w:x="567" w:y="3530"/>
              <w:shd w:val="clear" w:color="auto" w:fill="auto"/>
              <w:spacing w:before="60" w:line="180" w:lineRule="exact"/>
              <w:jc w:val="left"/>
            </w:pPr>
            <w:r>
              <w:rPr>
                <w:rStyle w:val="29pt"/>
              </w:rPr>
              <w:t>программой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633CD" w:rsidRDefault="006D2A7B">
            <w:pPr>
              <w:pStyle w:val="20"/>
              <w:framePr w:w="15370" w:h="5861" w:wrap="none" w:vAnchor="page" w:hAnchor="page" w:x="567" w:y="3530"/>
              <w:shd w:val="clear" w:color="auto" w:fill="auto"/>
              <w:spacing w:after="60" w:line="180" w:lineRule="exact"/>
              <w:jc w:val="left"/>
            </w:pPr>
            <w:proofErr w:type="spellStart"/>
            <w:r>
              <w:rPr>
                <w:rStyle w:val="29pt"/>
              </w:rPr>
              <w:t>испол</w:t>
            </w:r>
            <w:proofErr w:type="spellEnd"/>
            <w:r>
              <w:rPr>
                <w:rStyle w:val="29pt"/>
              </w:rPr>
              <w:softHyphen/>
            </w:r>
          </w:p>
          <w:p w:rsidR="001633CD" w:rsidRDefault="006D2A7B">
            <w:pPr>
              <w:pStyle w:val="20"/>
              <w:framePr w:w="15370" w:h="5861" w:wrap="none" w:vAnchor="page" w:hAnchor="page" w:x="567" w:y="3530"/>
              <w:shd w:val="clear" w:color="auto" w:fill="auto"/>
              <w:spacing w:before="60" w:line="180" w:lineRule="exact"/>
              <w:jc w:val="left"/>
            </w:pPr>
            <w:proofErr w:type="spellStart"/>
            <w:r>
              <w:rPr>
                <w:rStyle w:val="29pt"/>
              </w:rPr>
              <w:t>нено</w:t>
            </w:r>
            <w:proofErr w:type="spellEnd"/>
          </w:p>
        </w:tc>
        <w:tc>
          <w:tcPr>
            <w:tcW w:w="127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633CD" w:rsidRDefault="001633CD">
            <w:pPr>
              <w:framePr w:w="15370" w:h="5861" w:wrap="none" w:vAnchor="page" w:hAnchor="page" w:x="567" w:y="3530"/>
            </w:pPr>
          </w:p>
        </w:tc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633CD" w:rsidRDefault="001633CD">
            <w:pPr>
              <w:framePr w:w="15370" w:h="5861" w:wrap="none" w:vAnchor="page" w:hAnchor="page" w:x="567" w:y="3530"/>
            </w:pPr>
          </w:p>
        </w:tc>
      </w:tr>
      <w:tr w:rsidR="001633CD">
        <w:trPr>
          <w:trHeight w:hRule="exact" w:val="254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33CD" w:rsidRDefault="006D2A7B">
            <w:pPr>
              <w:pStyle w:val="20"/>
              <w:framePr w:w="15370" w:h="5861" w:wrap="none" w:vAnchor="page" w:hAnchor="page" w:x="567" w:y="3530"/>
              <w:shd w:val="clear" w:color="auto" w:fill="auto"/>
              <w:spacing w:line="110" w:lineRule="exact"/>
              <w:jc w:val="left"/>
            </w:pPr>
            <w:r>
              <w:rPr>
                <w:rStyle w:val="255pt1pt"/>
              </w:rPr>
              <w:t>1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33CD" w:rsidRDefault="006D2A7B">
            <w:pPr>
              <w:pStyle w:val="20"/>
              <w:framePr w:w="15370" w:h="5861" w:wrap="none" w:vAnchor="page" w:hAnchor="page" w:x="567" w:y="3530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633CD" w:rsidRDefault="006D2A7B">
            <w:pPr>
              <w:pStyle w:val="20"/>
              <w:framePr w:w="15370" w:h="5861" w:wrap="none" w:vAnchor="page" w:hAnchor="page" w:x="567" w:y="3530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633CD" w:rsidRDefault="006D2A7B">
            <w:pPr>
              <w:pStyle w:val="20"/>
              <w:framePr w:w="15370" w:h="5861" w:wrap="none" w:vAnchor="page" w:hAnchor="page" w:x="567" w:y="3530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633CD" w:rsidRDefault="006D2A7B">
            <w:pPr>
              <w:pStyle w:val="20"/>
              <w:framePr w:w="15370" w:h="5861" w:wrap="none" w:vAnchor="page" w:hAnchor="page" w:x="567" w:y="3530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33CD" w:rsidRDefault="006D2A7B">
            <w:pPr>
              <w:pStyle w:val="20"/>
              <w:framePr w:w="15370" w:h="5861" w:wrap="none" w:vAnchor="page" w:hAnchor="page" w:x="567" w:y="3530"/>
              <w:shd w:val="clear" w:color="auto" w:fill="auto"/>
              <w:spacing w:line="110" w:lineRule="exact"/>
              <w:jc w:val="left"/>
            </w:pPr>
            <w:r>
              <w:rPr>
                <w:rStyle w:val="255pt1pt"/>
              </w:rPr>
              <w:t>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633CD" w:rsidRDefault="006D2A7B">
            <w:pPr>
              <w:pStyle w:val="20"/>
              <w:framePr w:w="15370" w:h="5861" w:wrap="none" w:vAnchor="page" w:hAnchor="page" w:x="567" w:y="3530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7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33CD" w:rsidRDefault="006D2A7B">
            <w:pPr>
              <w:pStyle w:val="20"/>
              <w:framePr w:w="15370" w:h="5861" w:wrap="none" w:vAnchor="page" w:hAnchor="page" w:x="567" w:y="3530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633CD" w:rsidRDefault="006D2A7B">
            <w:pPr>
              <w:pStyle w:val="20"/>
              <w:framePr w:w="15370" w:h="5861" w:wrap="none" w:vAnchor="page" w:hAnchor="page" w:x="567" w:y="3530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9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33CD" w:rsidRDefault="006D2A7B">
            <w:pPr>
              <w:pStyle w:val="20"/>
              <w:framePr w:w="15370" w:h="5861" w:wrap="none" w:vAnchor="page" w:hAnchor="page" w:x="567" w:y="3530"/>
              <w:shd w:val="clear" w:color="auto" w:fill="auto"/>
              <w:spacing w:line="110" w:lineRule="exact"/>
              <w:jc w:val="left"/>
            </w:pPr>
            <w:r>
              <w:rPr>
                <w:rStyle w:val="255pt1pt"/>
              </w:rPr>
              <w:t>10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33CD" w:rsidRDefault="006D2A7B">
            <w:pPr>
              <w:pStyle w:val="20"/>
              <w:framePr w:w="15370" w:h="5861" w:wrap="none" w:vAnchor="page" w:hAnchor="page" w:x="567" w:y="3530"/>
              <w:shd w:val="clear" w:color="auto" w:fill="auto"/>
              <w:spacing w:line="110" w:lineRule="exact"/>
              <w:jc w:val="left"/>
            </w:pPr>
            <w:r>
              <w:rPr>
                <w:rStyle w:val="255pt1pt"/>
              </w:rPr>
              <w:t>11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633CD" w:rsidRDefault="006D2A7B">
            <w:pPr>
              <w:pStyle w:val="20"/>
              <w:framePr w:w="15370" w:h="5861" w:wrap="none" w:vAnchor="page" w:hAnchor="page" w:x="567" w:y="3530"/>
              <w:shd w:val="clear" w:color="auto" w:fill="auto"/>
              <w:spacing w:line="110" w:lineRule="exact"/>
              <w:jc w:val="left"/>
            </w:pPr>
            <w:r>
              <w:rPr>
                <w:rStyle w:val="255pt1pt"/>
              </w:rPr>
              <w:t>12</w:t>
            </w:r>
          </w:p>
        </w:tc>
      </w:tr>
      <w:tr w:rsidR="001633CD">
        <w:trPr>
          <w:trHeight w:hRule="exact" w:val="254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33CD" w:rsidRDefault="006D2A7B">
            <w:pPr>
              <w:pStyle w:val="20"/>
              <w:framePr w:w="15370" w:h="5861" w:wrap="none" w:vAnchor="page" w:hAnchor="page" w:x="567" w:y="3530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Всего, в том числе: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</w:tr>
      <w:tr w:rsidR="001633CD">
        <w:trPr>
          <w:trHeight w:hRule="exact" w:val="254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33CD" w:rsidRDefault="006D2A7B">
            <w:pPr>
              <w:pStyle w:val="20"/>
              <w:framePr w:w="15370" w:h="5861" w:wrap="none" w:vAnchor="page" w:hAnchor="page" w:x="567" w:y="3530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федеральный бюджет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</w:tr>
      <w:tr w:rsidR="001633CD">
        <w:trPr>
          <w:trHeight w:hRule="exact" w:val="250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33CD" w:rsidRDefault="006D2A7B">
            <w:pPr>
              <w:pStyle w:val="20"/>
              <w:framePr w:w="15370" w:h="5861" w:wrap="none" w:vAnchor="page" w:hAnchor="page" w:x="567" w:y="3530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областной бюджет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</w:tr>
      <w:tr w:rsidR="001633CD">
        <w:trPr>
          <w:trHeight w:hRule="exact" w:val="629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6D2A7B">
            <w:pPr>
              <w:pStyle w:val="20"/>
              <w:framePr w:w="15370" w:h="5861" w:wrap="none" w:vAnchor="page" w:hAnchor="page" w:x="567" w:y="3530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6D2A7B">
            <w:pPr>
              <w:pStyle w:val="20"/>
              <w:framePr w:w="15370" w:h="5861" w:wrap="none" w:vAnchor="page" w:hAnchor="page" w:x="567" w:y="3530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110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6D2A7B">
            <w:pPr>
              <w:pStyle w:val="20"/>
              <w:framePr w:w="15370" w:h="5861" w:wrap="none" w:vAnchor="page" w:hAnchor="page" w:x="567" w:y="3530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90,76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6D2A7B">
            <w:pPr>
              <w:pStyle w:val="20"/>
              <w:framePr w:w="15370" w:h="5861" w:wrap="none" w:vAnchor="page" w:hAnchor="page" w:x="567" w:y="3530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106,588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6D2A7B">
            <w:pPr>
              <w:pStyle w:val="20"/>
              <w:framePr w:w="15370" w:h="5861" w:wrap="none" w:vAnchor="page" w:hAnchor="page" w:x="567" w:y="3530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106,588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6D2A7B">
            <w:pPr>
              <w:pStyle w:val="20"/>
              <w:framePr w:w="15370" w:h="5861" w:wrap="none" w:vAnchor="page" w:hAnchor="page" w:x="567" w:y="3530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6D2A7B">
            <w:pPr>
              <w:pStyle w:val="20"/>
              <w:framePr w:w="15370" w:h="5861" w:wrap="none" w:vAnchor="page" w:hAnchor="page" w:x="567" w:y="3530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33CD" w:rsidRDefault="006D2A7B">
            <w:pPr>
              <w:pStyle w:val="20"/>
              <w:framePr w:w="15370" w:h="5861" w:wrap="none" w:vAnchor="page" w:hAnchor="page" w:x="567" w:y="3530"/>
              <w:shd w:val="clear" w:color="auto" w:fill="auto"/>
              <w:spacing w:line="206" w:lineRule="exact"/>
              <w:jc w:val="left"/>
            </w:pPr>
            <w:r>
              <w:rPr>
                <w:rStyle w:val="29pt"/>
              </w:rPr>
              <w:t xml:space="preserve">50 </w:t>
            </w:r>
            <w:r>
              <w:rPr>
                <w:rStyle w:val="255pt1pt0"/>
              </w:rPr>
              <w:t>hit</w:t>
            </w:r>
          </w:p>
          <w:p w:rsidR="001633CD" w:rsidRDefault="006D2A7B">
            <w:pPr>
              <w:pStyle w:val="20"/>
              <w:framePr w:w="15370" w:h="5861" w:wrap="none" w:vAnchor="page" w:hAnchor="page" w:x="567" w:y="3530"/>
              <w:shd w:val="clear" w:color="auto" w:fill="auto"/>
              <w:spacing w:line="206" w:lineRule="exact"/>
              <w:jc w:val="left"/>
            </w:pPr>
            <w:r>
              <w:rPr>
                <w:rStyle w:val="29pt"/>
              </w:rPr>
              <w:t xml:space="preserve">буклетов, 2- </w:t>
            </w:r>
            <w:proofErr w:type="spellStart"/>
            <w:r>
              <w:rPr>
                <w:rStyle w:val="29pt"/>
              </w:rPr>
              <w:t>видокамеры</w:t>
            </w:r>
            <w:proofErr w:type="spellEnd"/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</w:tr>
      <w:tr w:rsidR="001633CD">
        <w:trPr>
          <w:trHeight w:hRule="exact" w:val="427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33CD" w:rsidRDefault="006D2A7B">
            <w:pPr>
              <w:pStyle w:val="20"/>
              <w:framePr w:w="15370" w:h="5861" w:wrap="none" w:vAnchor="page" w:hAnchor="page" w:x="567" w:y="3530"/>
              <w:shd w:val="clear" w:color="auto" w:fill="auto"/>
              <w:spacing w:after="60" w:line="180" w:lineRule="exact"/>
              <w:jc w:val="left"/>
            </w:pPr>
            <w:r>
              <w:rPr>
                <w:rStyle w:val="29pt"/>
              </w:rPr>
              <w:t>внебюджетные</w:t>
            </w:r>
          </w:p>
          <w:p w:rsidR="001633CD" w:rsidRDefault="006D2A7B">
            <w:pPr>
              <w:pStyle w:val="20"/>
              <w:framePr w:w="15370" w:h="5861" w:wrap="none" w:vAnchor="page" w:hAnchor="page" w:x="567" w:y="3530"/>
              <w:shd w:val="clear" w:color="auto" w:fill="auto"/>
              <w:spacing w:before="60" w:line="180" w:lineRule="exact"/>
              <w:jc w:val="left"/>
            </w:pPr>
            <w:r>
              <w:rPr>
                <w:rStyle w:val="29pt"/>
              </w:rPr>
              <w:t>источники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</w:tr>
      <w:tr w:rsidR="001633CD">
        <w:trPr>
          <w:trHeight w:hRule="exact" w:val="427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33CD" w:rsidRDefault="006D2A7B">
            <w:pPr>
              <w:pStyle w:val="20"/>
              <w:framePr w:w="15370" w:h="5861" w:wrap="none" w:vAnchor="page" w:hAnchor="page" w:x="567" w:y="3530"/>
              <w:shd w:val="clear" w:color="auto" w:fill="auto"/>
              <w:spacing w:line="206" w:lineRule="exact"/>
              <w:jc w:val="left"/>
            </w:pPr>
            <w:r>
              <w:rPr>
                <w:rStyle w:val="29pt"/>
              </w:rPr>
              <w:t>в том числе по направлениям: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</w:tr>
      <w:tr w:rsidR="001633CD">
        <w:trPr>
          <w:trHeight w:hRule="exact" w:val="432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33CD" w:rsidRDefault="006D2A7B">
            <w:pPr>
              <w:pStyle w:val="20"/>
              <w:framePr w:w="15370" w:h="5861" w:wrap="none" w:vAnchor="page" w:hAnchor="page" w:x="567" w:y="3530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Инвестиции</w:t>
            </w:r>
          </w:p>
          <w:p w:rsidR="001633CD" w:rsidRDefault="006D2A7B">
            <w:pPr>
              <w:pStyle w:val="20"/>
              <w:framePr w:w="15370" w:h="5861" w:wrap="none" w:vAnchor="page" w:hAnchor="page" w:x="567" w:y="3530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&lt;*&gt;. в том числе: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</w:tr>
      <w:tr w:rsidR="001633CD">
        <w:trPr>
          <w:trHeight w:hRule="exact" w:val="254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33CD" w:rsidRDefault="006D2A7B">
            <w:pPr>
              <w:pStyle w:val="20"/>
              <w:framePr w:w="15370" w:h="5861" w:wrap="none" w:vAnchor="page" w:hAnchor="page" w:x="567" w:y="3530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федеральный бюджет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</w:tr>
      <w:tr w:rsidR="001633CD">
        <w:trPr>
          <w:trHeight w:hRule="exact" w:val="259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33CD" w:rsidRDefault="006D2A7B">
            <w:pPr>
              <w:pStyle w:val="20"/>
              <w:framePr w:w="15370" w:h="5861" w:wrap="none" w:vAnchor="page" w:hAnchor="page" w:x="567" w:y="3530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областной бюджет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</w:tr>
      <w:tr w:rsidR="001633CD">
        <w:trPr>
          <w:trHeight w:hRule="exact" w:val="254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33CD" w:rsidRDefault="006D2A7B">
            <w:pPr>
              <w:pStyle w:val="20"/>
              <w:framePr w:w="15370" w:h="5861" w:wrap="none" w:vAnchor="page" w:hAnchor="page" w:x="567" w:y="3530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</w:tr>
      <w:tr w:rsidR="001633CD">
        <w:trPr>
          <w:trHeight w:hRule="exact" w:val="432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33CD" w:rsidRDefault="006D2A7B">
            <w:pPr>
              <w:pStyle w:val="20"/>
              <w:framePr w:w="15370" w:h="5861" w:wrap="none" w:vAnchor="page" w:hAnchor="page" w:x="567" w:y="3530"/>
              <w:shd w:val="clear" w:color="auto" w:fill="auto"/>
              <w:spacing w:after="60" w:line="180" w:lineRule="exact"/>
              <w:jc w:val="left"/>
            </w:pPr>
            <w:r>
              <w:rPr>
                <w:rStyle w:val="29pt"/>
              </w:rPr>
              <w:t>внебюджетные</w:t>
            </w:r>
          </w:p>
          <w:p w:rsidR="001633CD" w:rsidRDefault="006D2A7B">
            <w:pPr>
              <w:pStyle w:val="20"/>
              <w:framePr w:w="15370" w:h="5861" w:wrap="none" w:vAnchor="page" w:hAnchor="page" w:x="567" w:y="3530"/>
              <w:shd w:val="clear" w:color="auto" w:fill="auto"/>
              <w:spacing w:before="60" w:line="180" w:lineRule="exact"/>
              <w:jc w:val="left"/>
            </w:pPr>
            <w:r>
              <w:rPr>
                <w:rStyle w:val="29pt"/>
              </w:rPr>
              <w:t>источники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</w:tr>
      <w:tr w:rsidR="001633CD">
        <w:trPr>
          <w:trHeight w:hRule="exact" w:val="658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33CD" w:rsidRDefault="006D2A7B">
            <w:pPr>
              <w:pStyle w:val="20"/>
              <w:framePr w:w="15370" w:h="5861" w:wrap="none" w:vAnchor="page" w:hAnchor="page" w:x="567" w:y="3530"/>
              <w:shd w:val="clear" w:color="auto" w:fill="auto"/>
              <w:spacing w:line="206" w:lineRule="exact"/>
              <w:jc w:val="left"/>
            </w:pPr>
            <w:r>
              <w:rPr>
                <w:rStyle w:val="29pt"/>
              </w:rPr>
              <w:t>в том числе по мероприятиям: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33CD" w:rsidRDefault="006D2A7B">
            <w:pPr>
              <w:pStyle w:val="20"/>
              <w:framePr w:w="15370" w:h="5861" w:wrap="none" w:vAnchor="page" w:hAnchor="page" w:x="567" w:y="3530"/>
              <w:shd w:val="clear" w:color="auto" w:fill="auto"/>
              <w:spacing w:line="110" w:lineRule="exact"/>
              <w:jc w:val="left"/>
            </w:pPr>
            <w:r>
              <w:rPr>
                <w:rStyle w:val="255pt1pt"/>
              </w:rPr>
              <w:t>110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33CD" w:rsidRDefault="006D2A7B">
            <w:pPr>
              <w:pStyle w:val="20"/>
              <w:framePr w:w="15370" w:h="5861" w:wrap="none" w:vAnchor="page" w:hAnchor="page" w:x="567" w:y="3530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90,76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33CD" w:rsidRDefault="006D2A7B">
            <w:pPr>
              <w:pStyle w:val="20"/>
              <w:framePr w:w="15370" w:h="5861" w:wrap="none" w:vAnchor="page" w:hAnchor="page" w:x="567" w:y="3530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106,588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33CD" w:rsidRDefault="006D2A7B">
            <w:pPr>
              <w:pStyle w:val="20"/>
              <w:framePr w:w="15370" w:h="5861" w:wrap="none" w:vAnchor="page" w:hAnchor="page" w:x="567" w:y="3530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106,588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33CD" w:rsidRDefault="006D2A7B">
            <w:pPr>
              <w:pStyle w:val="20"/>
              <w:framePr w:w="15370" w:h="5861" w:wrap="none" w:vAnchor="page" w:hAnchor="page" w:x="567" w:y="3530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33CD" w:rsidRDefault="006D2A7B">
            <w:pPr>
              <w:pStyle w:val="20"/>
              <w:framePr w:w="15370" w:h="5861" w:wrap="none" w:vAnchor="page" w:hAnchor="page" w:x="567" w:y="3530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633CD" w:rsidRDefault="006D2A7B">
            <w:pPr>
              <w:pStyle w:val="20"/>
              <w:framePr w:w="15370" w:h="5861" w:wrap="none" w:vAnchor="page" w:hAnchor="page" w:x="567" w:y="3530"/>
              <w:shd w:val="clear" w:color="auto" w:fill="auto"/>
              <w:spacing w:line="206" w:lineRule="exact"/>
              <w:jc w:val="left"/>
            </w:pPr>
            <w:r>
              <w:rPr>
                <w:rStyle w:val="29pt"/>
              </w:rPr>
              <w:t xml:space="preserve">50 </w:t>
            </w:r>
            <w:proofErr w:type="spellStart"/>
            <w:proofErr w:type="gramStart"/>
            <w:r>
              <w:rPr>
                <w:rStyle w:val="29pt"/>
              </w:rPr>
              <w:t>шт</w:t>
            </w:r>
            <w:proofErr w:type="spellEnd"/>
            <w:proofErr w:type="gramEnd"/>
          </w:p>
          <w:p w:rsidR="001633CD" w:rsidRDefault="006D2A7B">
            <w:pPr>
              <w:pStyle w:val="20"/>
              <w:framePr w:w="15370" w:h="5861" w:wrap="none" w:vAnchor="page" w:hAnchor="page" w:x="567" w:y="3530"/>
              <w:shd w:val="clear" w:color="auto" w:fill="auto"/>
              <w:spacing w:line="206" w:lineRule="exact"/>
              <w:jc w:val="left"/>
            </w:pPr>
            <w:r>
              <w:rPr>
                <w:rStyle w:val="29pt"/>
              </w:rPr>
              <w:t xml:space="preserve">буклетов, 2- </w:t>
            </w:r>
            <w:proofErr w:type="spellStart"/>
            <w:r>
              <w:rPr>
                <w:rStyle w:val="29pt"/>
              </w:rPr>
              <w:t>видокамеры</w:t>
            </w:r>
            <w:proofErr w:type="spellEnd"/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370" w:h="5861" w:wrap="none" w:vAnchor="page" w:hAnchor="page" w:x="567" w:y="3530"/>
              <w:rPr>
                <w:sz w:val="10"/>
                <w:szCs w:val="10"/>
              </w:rPr>
            </w:pPr>
          </w:p>
        </w:tc>
      </w:tr>
    </w:tbl>
    <w:p w:rsidR="001633CD" w:rsidRDefault="001633CD">
      <w:pPr>
        <w:rPr>
          <w:sz w:val="2"/>
          <w:szCs w:val="2"/>
        </w:rPr>
        <w:sectPr w:rsidR="001633CD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7"/>
        <w:gridCol w:w="2627"/>
        <w:gridCol w:w="1321"/>
        <w:gridCol w:w="943"/>
        <w:gridCol w:w="1117"/>
        <w:gridCol w:w="1127"/>
        <w:gridCol w:w="1475"/>
        <w:gridCol w:w="943"/>
        <w:gridCol w:w="1465"/>
        <w:gridCol w:w="1301"/>
        <w:gridCol w:w="1321"/>
        <w:gridCol w:w="1907"/>
      </w:tblGrid>
      <w:tr w:rsidR="001633CD">
        <w:trPr>
          <w:trHeight w:hRule="exact" w:val="3223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934" w:h="8551" w:wrap="none" w:vAnchor="page" w:hAnchor="page" w:x="91" w:y="559"/>
              <w:rPr>
                <w:sz w:val="10"/>
                <w:szCs w:val="10"/>
              </w:rPr>
            </w:pP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6D2A7B">
            <w:pPr>
              <w:pStyle w:val="20"/>
              <w:framePr w:w="15934" w:h="8551" w:wrap="none" w:vAnchor="page" w:hAnchor="page" w:x="91" w:y="559"/>
              <w:shd w:val="clear" w:color="auto" w:fill="auto"/>
              <w:spacing w:line="209" w:lineRule="exact"/>
              <w:jc w:val="left"/>
            </w:pPr>
            <w:r>
              <w:rPr>
                <w:rStyle w:val="29pt"/>
              </w:rPr>
              <w:t xml:space="preserve">Наименование мероприятия, всего, в том числе: </w:t>
            </w:r>
            <w:r>
              <w:rPr>
                <w:rStyle w:val="2ArialUnicodeMS85pt"/>
                <w:b/>
                <w:bCs/>
              </w:rPr>
              <w:t xml:space="preserve">Организация подготовки проектов, приобретения буклетов, плакатов, памяток и рекомендаций для предприятий и учреждений, расположенных на территории Первомайского района </w:t>
            </w:r>
            <w:proofErr w:type="gramStart"/>
            <w:r>
              <w:rPr>
                <w:rStyle w:val="2ArialUnicodeMS85pt"/>
                <w:b/>
                <w:bCs/>
              </w:rPr>
              <w:t>по</w:t>
            </w:r>
            <w:proofErr w:type="gramEnd"/>
          </w:p>
          <w:p w:rsidR="001633CD" w:rsidRDefault="006D2A7B">
            <w:pPr>
              <w:pStyle w:val="20"/>
              <w:framePr w:w="15934" w:h="8551" w:wrap="none" w:vAnchor="page" w:hAnchor="page" w:x="91" w:y="559"/>
              <w:shd w:val="clear" w:color="auto" w:fill="auto"/>
              <w:spacing w:line="209" w:lineRule="exact"/>
              <w:jc w:val="left"/>
            </w:pPr>
            <w:r>
              <w:rPr>
                <w:rStyle w:val="2ArialUnicodeMS85pt"/>
                <w:b/>
                <w:bCs/>
              </w:rPr>
              <w:t>антитеррористической</w:t>
            </w:r>
          </w:p>
          <w:p w:rsidR="001633CD" w:rsidRDefault="006D2A7B">
            <w:pPr>
              <w:pStyle w:val="20"/>
              <w:framePr w:w="15934" w:h="8551" w:wrap="none" w:vAnchor="page" w:hAnchor="page" w:x="91" w:y="559"/>
              <w:shd w:val="clear" w:color="auto" w:fill="auto"/>
              <w:spacing w:line="209" w:lineRule="exact"/>
              <w:jc w:val="left"/>
            </w:pPr>
            <w:r>
              <w:rPr>
                <w:rStyle w:val="2ArialUnicodeMS85pt"/>
                <w:b/>
                <w:bCs/>
              </w:rPr>
              <w:t>тематике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6D2A7B">
            <w:pPr>
              <w:pStyle w:val="20"/>
              <w:framePr w:w="15934" w:h="8551" w:wrap="none" w:vAnchor="page" w:hAnchor="page" w:x="91" w:y="559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10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6D2A7B">
            <w:pPr>
              <w:pStyle w:val="20"/>
              <w:framePr w:w="15934" w:h="8551" w:wrap="none" w:vAnchor="page" w:hAnchor="page" w:x="91" w:y="559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6D2A7B">
            <w:pPr>
              <w:pStyle w:val="20"/>
              <w:framePr w:w="15934" w:h="8551" w:wrap="none" w:vAnchor="page" w:hAnchor="page" w:x="91" w:y="559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10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6D2A7B">
            <w:pPr>
              <w:pStyle w:val="20"/>
              <w:framePr w:w="15934" w:h="8551" w:wrap="none" w:vAnchor="page" w:hAnchor="page" w:x="91" w:y="559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6D2A7B">
            <w:pPr>
              <w:pStyle w:val="20"/>
              <w:framePr w:w="15934" w:h="8551" w:wrap="none" w:vAnchor="page" w:hAnchor="page" w:x="91" w:y="559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6D2A7B">
            <w:pPr>
              <w:pStyle w:val="20"/>
              <w:framePr w:w="15934" w:h="8551" w:wrap="none" w:vAnchor="page" w:hAnchor="page" w:x="91" w:y="559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934" w:h="8551" w:wrap="none" w:vAnchor="page" w:hAnchor="page" w:x="91" w:y="559"/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934" w:h="8551" w:wrap="none" w:vAnchor="page" w:hAnchor="page" w:x="91" w:y="559"/>
              <w:rPr>
                <w:sz w:val="10"/>
                <w:szCs w:val="1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6D2A7B">
            <w:pPr>
              <w:pStyle w:val="20"/>
              <w:framePr w:w="15934" w:h="8551" w:wrap="none" w:vAnchor="page" w:hAnchor="page" w:x="91" w:y="559"/>
              <w:shd w:val="clear" w:color="auto" w:fill="auto"/>
              <w:spacing w:line="233" w:lineRule="exact"/>
              <w:jc w:val="left"/>
            </w:pPr>
            <w:r>
              <w:rPr>
                <w:rStyle w:val="29pt"/>
              </w:rPr>
              <w:t>50 шт.-2017 год,</w:t>
            </w:r>
          </w:p>
          <w:p w:rsidR="001633CD" w:rsidRDefault="006D2A7B">
            <w:pPr>
              <w:pStyle w:val="20"/>
              <w:framePr w:w="15934" w:h="8551" w:wrap="none" w:vAnchor="page" w:hAnchor="page" w:x="91" w:y="559"/>
              <w:shd w:val="clear" w:color="auto" w:fill="auto"/>
              <w:spacing w:line="233" w:lineRule="exact"/>
              <w:jc w:val="left"/>
            </w:pPr>
            <w:r>
              <w:rPr>
                <w:rStyle w:val="29pt"/>
              </w:rPr>
              <w:t xml:space="preserve">0 </w:t>
            </w:r>
            <w:proofErr w:type="spellStart"/>
            <w:proofErr w:type="gramStart"/>
            <w:r>
              <w:rPr>
                <w:rStyle w:val="29pt"/>
              </w:rPr>
              <w:t>шт</w:t>
            </w:r>
            <w:proofErr w:type="spellEnd"/>
            <w:proofErr w:type="gramEnd"/>
            <w:r>
              <w:rPr>
                <w:rStyle w:val="29pt"/>
              </w:rPr>
              <w:t xml:space="preserve"> за 2018 год</w:t>
            </w:r>
          </w:p>
          <w:p w:rsidR="001633CD" w:rsidRDefault="006D2A7B">
            <w:pPr>
              <w:pStyle w:val="20"/>
              <w:framePr w:w="15934" w:h="8551" w:wrap="none" w:vAnchor="page" w:hAnchor="page" w:x="91" w:y="559"/>
              <w:shd w:val="clear" w:color="auto" w:fill="auto"/>
              <w:spacing w:line="233" w:lineRule="exact"/>
              <w:jc w:val="left"/>
            </w:pPr>
            <w:r>
              <w:rPr>
                <w:rStyle w:val="29pt"/>
              </w:rPr>
              <w:t>Не заключен контракт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633CD" w:rsidRDefault="006D2A7B">
            <w:pPr>
              <w:pStyle w:val="20"/>
              <w:framePr w:w="15934" w:h="8551" w:wrap="none" w:vAnchor="page" w:hAnchor="page" w:x="91" w:y="559"/>
              <w:shd w:val="clear" w:color="auto" w:fill="auto"/>
              <w:spacing w:line="209" w:lineRule="exact"/>
              <w:jc w:val="left"/>
            </w:pPr>
            <w:r>
              <w:rPr>
                <w:rStyle w:val="2ArialUnicodeMS85pt"/>
                <w:b/>
                <w:bCs/>
              </w:rPr>
              <w:t xml:space="preserve">Количество подготовленных проектов, приобретенных буклетов, плакатов, памяток и рекомендаций для предприятий и учреждений, расположенных на территории Первомайского района по </w:t>
            </w:r>
            <w:proofErr w:type="spellStart"/>
            <w:proofErr w:type="gramStart"/>
            <w:r>
              <w:rPr>
                <w:rStyle w:val="2ArialUnicodeMS85pt"/>
                <w:b/>
                <w:bCs/>
              </w:rPr>
              <w:t>антитеррористичес</w:t>
            </w:r>
            <w:proofErr w:type="spellEnd"/>
            <w:r>
              <w:rPr>
                <w:rStyle w:val="2ArialUnicodeMS85pt"/>
                <w:b/>
                <w:bCs/>
              </w:rPr>
              <w:t xml:space="preserve"> кой</w:t>
            </w:r>
            <w:proofErr w:type="gramEnd"/>
            <w:r>
              <w:rPr>
                <w:rStyle w:val="2ArialUnicodeMS85pt"/>
                <w:b/>
                <w:bCs/>
              </w:rPr>
              <w:t xml:space="preserve"> тематике</w:t>
            </w:r>
          </w:p>
        </w:tc>
      </w:tr>
      <w:tr w:rsidR="001633CD">
        <w:trPr>
          <w:trHeight w:hRule="exact" w:val="268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934" w:h="8551" w:wrap="none" w:vAnchor="page" w:hAnchor="page" w:x="91" w:y="559"/>
              <w:rPr>
                <w:sz w:val="10"/>
                <w:szCs w:val="10"/>
              </w:rPr>
            </w:pP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6D2A7B">
            <w:pPr>
              <w:pStyle w:val="20"/>
              <w:framePr w:w="15934" w:h="8551" w:wrap="none" w:vAnchor="page" w:hAnchor="page" w:x="91" w:y="559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федеральный бюджет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934" w:h="8551" w:wrap="none" w:vAnchor="page" w:hAnchor="page" w:x="91" w:y="559"/>
              <w:rPr>
                <w:sz w:val="10"/>
                <w:szCs w:val="1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934" w:h="8551" w:wrap="none" w:vAnchor="page" w:hAnchor="page" w:x="91" w:y="559"/>
              <w:rPr>
                <w:sz w:val="10"/>
                <w:szCs w:val="10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934" w:h="8551" w:wrap="none" w:vAnchor="page" w:hAnchor="page" w:x="91" w:y="559"/>
              <w:rPr>
                <w:sz w:val="10"/>
                <w:szCs w:val="1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934" w:h="8551" w:wrap="none" w:vAnchor="page" w:hAnchor="page" w:x="91" w:y="559"/>
              <w:rPr>
                <w:sz w:val="10"/>
                <w:szCs w:val="1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934" w:h="8551" w:wrap="none" w:vAnchor="page" w:hAnchor="page" w:x="91" w:y="559"/>
              <w:rPr>
                <w:sz w:val="10"/>
                <w:szCs w:val="1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934" w:h="8551" w:wrap="none" w:vAnchor="page" w:hAnchor="page" w:x="91" w:y="559"/>
              <w:rPr>
                <w:sz w:val="10"/>
                <w:szCs w:val="1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934" w:h="8551" w:wrap="none" w:vAnchor="page" w:hAnchor="page" w:x="91" w:y="559"/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934" w:h="8551" w:wrap="none" w:vAnchor="page" w:hAnchor="page" w:x="91" w:y="559"/>
              <w:rPr>
                <w:sz w:val="10"/>
                <w:szCs w:val="1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934" w:h="8551" w:wrap="none" w:vAnchor="page" w:hAnchor="page" w:x="91" w:y="559"/>
              <w:rPr>
                <w:sz w:val="10"/>
                <w:szCs w:val="10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934" w:h="8551" w:wrap="none" w:vAnchor="page" w:hAnchor="page" w:x="91" w:y="559"/>
              <w:rPr>
                <w:sz w:val="10"/>
                <w:szCs w:val="10"/>
              </w:rPr>
            </w:pPr>
          </w:p>
        </w:tc>
      </w:tr>
      <w:tr w:rsidR="001633CD">
        <w:trPr>
          <w:trHeight w:hRule="exact" w:val="263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934" w:h="8551" w:wrap="none" w:vAnchor="page" w:hAnchor="page" w:x="91" w:y="559"/>
              <w:rPr>
                <w:sz w:val="10"/>
                <w:szCs w:val="10"/>
              </w:rPr>
            </w:pP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6D2A7B">
            <w:pPr>
              <w:pStyle w:val="20"/>
              <w:framePr w:w="15934" w:h="8551" w:wrap="none" w:vAnchor="page" w:hAnchor="page" w:x="91" w:y="559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областной бюджет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934" w:h="8551" w:wrap="none" w:vAnchor="page" w:hAnchor="page" w:x="91" w:y="559"/>
              <w:rPr>
                <w:sz w:val="10"/>
                <w:szCs w:val="1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934" w:h="8551" w:wrap="none" w:vAnchor="page" w:hAnchor="page" w:x="91" w:y="559"/>
              <w:rPr>
                <w:sz w:val="10"/>
                <w:szCs w:val="10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934" w:h="8551" w:wrap="none" w:vAnchor="page" w:hAnchor="page" w:x="91" w:y="559"/>
              <w:rPr>
                <w:sz w:val="10"/>
                <w:szCs w:val="1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934" w:h="8551" w:wrap="none" w:vAnchor="page" w:hAnchor="page" w:x="91" w:y="559"/>
              <w:rPr>
                <w:sz w:val="10"/>
                <w:szCs w:val="1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934" w:h="8551" w:wrap="none" w:vAnchor="page" w:hAnchor="page" w:x="91" w:y="559"/>
              <w:rPr>
                <w:sz w:val="10"/>
                <w:szCs w:val="1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934" w:h="8551" w:wrap="none" w:vAnchor="page" w:hAnchor="page" w:x="91" w:y="559"/>
              <w:rPr>
                <w:sz w:val="10"/>
                <w:szCs w:val="1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934" w:h="8551" w:wrap="none" w:vAnchor="page" w:hAnchor="page" w:x="91" w:y="559"/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934" w:h="8551" w:wrap="none" w:vAnchor="page" w:hAnchor="page" w:x="91" w:y="559"/>
              <w:rPr>
                <w:sz w:val="10"/>
                <w:szCs w:val="1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934" w:h="8551" w:wrap="none" w:vAnchor="page" w:hAnchor="page" w:x="91" w:y="559"/>
              <w:rPr>
                <w:sz w:val="10"/>
                <w:szCs w:val="10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934" w:h="8551" w:wrap="none" w:vAnchor="page" w:hAnchor="page" w:x="91" w:y="559"/>
              <w:rPr>
                <w:sz w:val="10"/>
                <w:szCs w:val="10"/>
              </w:rPr>
            </w:pPr>
          </w:p>
        </w:tc>
      </w:tr>
      <w:tr w:rsidR="001633CD">
        <w:trPr>
          <w:trHeight w:hRule="exact" w:val="263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934" w:h="8551" w:wrap="none" w:vAnchor="page" w:hAnchor="page" w:x="91" w:y="559"/>
              <w:rPr>
                <w:sz w:val="10"/>
                <w:szCs w:val="10"/>
              </w:rPr>
            </w:pP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633CD" w:rsidRDefault="006D2A7B">
            <w:pPr>
              <w:pStyle w:val="20"/>
              <w:framePr w:w="15934" w:h="8551" w:wrap="none" w:vAnchor="page" w:hAnchor="page" w:x="91" w:y="559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местные бюджеты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33CD" w:rsidRDefault="006D2A7B">
            <w:pPr>
              <w:pStyle w:val="20"/>
              <w:framePr w:w="15934" w:h="8551" w:wrap="none" w:vAnchor="page" w:hAnchor="page" w:x="91" w:y="559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10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33CD" w:rsidRDefault="006D2A7B">
            <w:pPr>
              <w:pStyle w:val="20"/>
              <w:framePr w:w="15934" w:h="8551" w:wrap="none" w:vAnchor="page" w:hAnchor="page" w:x="91" w:y="559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33CD" w:rsidRDefault="006D2A7B">
            <w:pPr>
              <w:pStyle w:val="20"/>
              <w:framePr w:w="15934" w:h="8551" w:wrap="none" w:vAnchor="page" w:hAnchor="page" w:x="91" w:y="559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10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633CD" w:rsidRDefault="006D2A7B">
            <w:pPr>
              <w:pStyle w:val="20"/>
              <w:framePr w:w="15934" w:h="8551" w:wrap="none" w:vAnchor="page" w:hAnchor="page" w:x="91" w:y="559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9,96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33CD" w:rsidRDefault="006D2A7B">
            <w:pPr>
              <w:pStyle w:val="20"/>
              <w:framePr w:w="15934" w:h="8551" w:wrap="none" w:vAnchor="page" w:hAnchor="page" w:x="91" w:y="559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33CD" w:rsidRDefault="006D2A7B">
            <w:pPr>
              <w:pStyle w:val="20"/>
              <w:framePr w:w="15934" w:h="8551" w:wrap="none" w:vAnchor="page" w:hAnchor="page" w:x="91" w:y="559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934" w:h="8551" w:wrap="none" w:vAnchor="page" w:hAnchor="page" w:x="91" w:y="559"/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934" w:h="8551" w:wrap="none" w:vAnchor="page" w:hAnchor="page" w:x="91" w:y="559"/>
              <w:rPr>
                <w:sz w:val="10"/>
                <w:szCs w:val="1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934" w:h="8551" w:wrap="none" w:vAnchor="page" w:hAnchor="page" w:x="91" w:y="559"/>
              <w:rPr>
                <w:sz w:val="10"/>
                <w:szCs w:val="10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934" w:h="8551" w:wrap="none" w:vAnchor="page" w:hAnchor="page" w:x="91" w:y="559"/>
              <w:rPr>
                <w:sz w:val="10"/>
                <w:szCs w:val="10"/>
              </w:rPr>
            </w:pPr>
          </w:p>
        </w:tc>
      </w:tr>
      <w:tr w:rsidR="001633CD">
        <w:trPr>
          <w:trHeight w:hRule="exact" w:val="447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934" w:h="8551" w:wrap="none" w:vAnchor="page" w:hAnchor="page" w:x="91" w:y="559"/>
              <w:rPr>
                <w:sz w:val="10"/>
                <w:szCs w:val="10"/>
              </w:rPr>
            </w:pP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6D2A7B">
            <w:pPr>
              <w:pStyle w:val="20"/>
              <w:framePr w:w="15934" w:h="8551" w:wrap="none" w:vAnchor="page" w:hAnchor="page" w:x="91" w:y="559"/>
              <w:shd w:val="clear" w:color="auto" w:fill="auto"/>
              <w:spacing w:after="60" w:line="180" w:lineRule="exact"/>
              <w:jc w:val="left"/>
            </w:pPr>
            <w:r>
              <w:rPr>
                <w:rStyle w:val="29pt"/>
              </w:rPr>
              <w:t>внебюджетные</w:t>
            </w:r>
          </w:p>
          <w:p w:rsidR="001633CD" w:rsidRDefault="006D2A7B">
            <w:pPr>
              <w:pStyle w:val="20"/>
              <w:framePr w:w="15934" w:h="8551" w:wrap="none" w:vAnchor="page" w:hAnchor="page" w:x="91" w:y="559"/>
              <w:shd w:val="clear" w:color="auto" w:fill="auto"/>
              <w:spacing w:before="60" w:line="180" w:lineRule="exact"/>
              <w:jc w:val="left"/>
            </w:pPr>
            <w:r>
              <w:rPr>
                <w:rStyle w:val="29pt"/>
              </w:rPr>
              <w:t>источники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934" w:h="8551" w:wrap="none" w:vAnchor="page" w:hAnchor="page" w:x="91" w:y="559"/>
              <w:rPr>
                <w:sz w:val="10"/>
                <w:szCs w:val="1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934" w:h="8551" w:wrap="none" w:vAnchor="page" w:hAnchor="page" w:x="91" w:y="559"/>
              <w:rPr>
                <w:sz w:val="10"/>
                <w:szCs w:val="10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934" w:h="8551" w:wrap="none" w:vAnchor="page" w:hAnchor="page" w:x="91" w:y="559"/>
              <w:rPr>
                <w:sz w:val="10"/>
                <w:szCs w:val="1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934" w:h="8551" w:wrap="none" w:vAnchor="page" w:hAnchor="page" w:x="91" w:y="559"/>
              <w:rPr>
                <w:sz w:val="10"/>
                <w:szCs w:val="1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934" w:h="8551" w:wrap="none" w:vAnchor="page" w:hAnchor="page" w:x="91" w:y="559"/>
              <w:rPr>
                <w:sz w:val="10"/>
                <w:szCs w:val="1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934" w:h="8551" w:wrap="none" w:vAnchor="page" w:hAnchor="page" w:x="91" w:y="559"/>
              <w:rPr>
                <w:sz w:val="10"/>
                <w:szCs w:val="1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934" w:h="8551" w:wrap="none" w:vAnchor="page" w:hAnchor="page" w:x="91" w:y="559"/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934" w:h="8551" w:wrap="none" w:vAnchor="page" w:hAnchor="page" w:x="91" w:y="559"/>
              <w:rPr>
                <w:sz w:val="10"/>
                <w:szCs w:val="1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934" w:h="8551" w:wrap="none" w:vAnchor="page" w:hAnchor="page" w:x="91" w:y="559"/>
              <w:rPr>
                <w:sz w:val="10"/>
                <w:szCs w:val="10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934" w:h="8551" w:wrap="none" w:vAnchor="page" w:hAnchor="page" w:x="91" w:y="559"/>
              <w:rPr>
                <w:sz w:val="10"/>
                <w:szCs w:val="10"/>
              </w:rPr>
            </w:pPr>
          </w:p>
        </w:tc>
      </w:tr>
      <w:tr w:rsidR="001633CD">
        <w:trPr>
          <w:trHeight w:hRule="exact" w:val="2781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934" w:h="8551" w:wrap="none" w:vAnchor="page" w:hAnchor="page" w:x="91" w:y="559"/>
              <w:rPr>
                <w:sz w:val="10"/>
                <w:szCs w:val="10"/>
              </w:rPr>
            </w:pP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6D2A7B">
            <w:pPr>
              <w:pStyle w:val="20"/>
              <w:framePr w:w="15934" w:h="8551" w:wrap="none" w:vAnchor="page" w:hAnchor="page" w:x="91" w:y="559"/>
              <w:shd w:val="clear" w:color="auto" w:fill="auto"/>
              <w:spacing w:line="209" w:lineRule="exact"/>
              <w:jc w:val="left"/>
            </w:pPr>
            <w:r>
              <w:rPr>
                <w:rStyle w:val="2ArialUnicodeMS85pt"/>
                <w:b/>
                <w:bCs/>
              </w:rPr>
              <w:t>Обеспечение</w:t>
            </w:r>
          </w:p>
          <w:p w:rsidR="001633CD" w:rsidRDefault="006D2A7B">
            <w:pPr>
              <w:pStyle w:val="20"/>
              <w:framePr w:w="15934" w:h="8551" w:wrap="none" w:vAnchor="page" w:hAnchor="page" w:x="91" w:y="559"/>
              <w:shd w:val="clear" w:color="auto" w:fill="auto"/>
              <w:spacing w:line="209" w:lineRule="exact"/>
              <w:jc w:val="left"/>
            </w:pPr>
            <w:r>
              <w:rPr>
                <w:rStyle w:val="2ArialUnicodeMS85pt"/>
                <w:b/>
                <w:bCs/>
              </w:rPr>
              <w:t>функционирования системы видеонаблюдения потенциально-опасных мест в целях предупреждения экстремистской и террористической деятельности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6D2A7B">
            <w:pPr>
              <w:pStyle w:val="20"/>
              <w:framePr w:w="15934" w:h="8551" w:wrap="none" w:vAnchor="page" w:hAnchor="page" w:x="91" w:y="559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100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6D2A7B">
            <w:pPr>
              <w:pStyle w:val="20"/>
              <w:framePr w:w="15934" w:h="8551" w:wrap="none" w:vAnchor="page" w:hAnchor="page" w:x="91" w:y="559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90,76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6D2A7B">
            <w:pPr>
              <w:pStyle w:val="20"/>
              <w:framePr w:w="15934" w:h="8551" w:wrap="none" w:vAnchor="page" w:hAnchor="page" w:x="91" w:y="559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96,588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6D2A7B">
            <w:pPr>
              <w:pStyle w:val="20"/>
              <w:framePr w:w="15934" w:h="8551" w:wrap="none" w:vAnchor="page" w:hAnchor="page" w:x="91" w:y="559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96,588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6D2A7B">
            <w:pPr>
              <w:pStyle w:val="20"/>
              <w:framePr w:w="15934" w:h="8551" w:wrap="none" w:vAnchor="page" w:hAnchor="page" w:x="91" w:y="559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6D2A7B">
            <w:pPr>
              <w:pStyle w:val="20"/>
              <w:framePr w:w="15934" w:h="8551" w:wrap="none" w:vAnchor="page" w:hAnchor="page" w:x="91" w:y="559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934" w:h="8551" w:wrap="none" w:vAnchor="page" w:hAnchor="page" w:x="91" w:y="559"/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934" w:h="8551" w:wrap="none" w:vAnchor="page" w:hAnchor="page" w:x="91" w:y="559"/>
              <w:rPr>
                <w:sz w:val="10"/>
                <w:szCs w:val="1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6D2A7B">
            <w:pPr>
              <w:pStyle w:val="20"/>
              <w:framePr w:w="15934" w:h="8551" w:wrap="none" w:vAnchor="page" w:hAnchor="page" w:x="91" w:y="559"/>
              <w:shd w:val="clear" w:color="auto" w:fill="auto"/>
              <w:spacing w:line="238" w:lineRule="exact"/>
              <w:jc w:val="left"/>
            </w:pPr>
            <w:r>
              <w:rPr>
                <w:rStyle w:val="29pt"/>
              </w:rPr>
              <w:t>2-</w:t>
            </w:r>
          </w:p>
          <w:p w:rsidR="001633CD" w:rsidRDefault="006D2A7B">
            <w:pPr>
              <w:pStyle w:val="20"/>
              <w:framePr w:w="15934" w:h="8551" w:wrap="none" w:vAnchor="page" w:hAnchor="page" w:x="91" w:y="559"/>
              <w:shd w:val="clear" w:color="auto" w:fill="auto"/>
              <w:spacing w:line="238" w:lineRule="exact"/>
              <w:jc w:val="left"/>
            </w:pPr>
            <w:r>
              <w:rPr>
                <w:rStyle w:val="29pt"/>
              </w:rPr>
              <w:t>видеокамеры 1-2017год, 1-2018 год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633CD" w:rsidRDefault="006D2A7B">
            <w:pPr>
              <w:pStyle w:val="20"/>
              <w:framePr w:w="15934" w:h="8551" w:wrap="none" w:vAnchor="page" w:hAnchor="page" w:x="91" w:y="559"/>
              <w:shd w:val="clear" w:color="auto" w:fill="auto"/>
              <w:spacing w:line="209" w:lineRule="exact"/>
              <w:jc w:val="left"/>
            </w:pPr>
            <w:r>
              <w:rPr>
                <w:rStyle w:val="2ArialUnicodeMS85pt"/>
                <w:b/>
                <w:bCs/>
              </w:rPr>
              <w:t>Количество установленных и обеспеченных систем</w:t>
            </w:r>
          </w:p>
          <w:p w:rsidR="001633CD" w:rsidRDefault="006D2A7B">
            <w:pPr>
              <w:pStyle w:val="20"/>
              <w:framePr w:w="15934" w:h="8551" w:wrap="none" w:vAnchor="page" w:hAnchor="page" w:x="91" w:y="559"/>
              <w:shd w:val="clear" w:color="auto" w:fill="auto"/>
              <w:spacing w:line="209" w:lineRule="exact"/>
              <w:jc w:val="left"/>
            </w:pPr>
            <w:r>
              <w:rPr>
                <w:rStyle w:val="2ArialUnicodeMS85pt"/>
                <w:b/>
                <w:bCs/>
              </w:rPr>
              <w:t xml:space="preserve">функционирования видеонаблюдения </w:t>
            </w:r>
            <w:proofErr w:type="spellStart"/>
            <w:r>
              <w:rPr>
                <w:rStyle w:val="2ArialUnicodeMS85pt"/>
                <w:b/>
                <w:bCs/>
              </w:rPr>
              <w:t>потенциально</w:t>
            </w:r>
            <w:r>
              <w:rPr>
                <w:rStyle w:val="2ArialUnicodeMS85pt"/>
                <w:b/>
                <w:bCs/>
              </w:rPr>
              <w:softHyphen/>
              <w:t>опасных</w:t>
            </w:r>
            <w:proofErr w:type="spellEnd"/>
            <w:r>
              <w:rPr>
                <w:rStyle w:val="2ArialUnicodeMS85pt"/>
                <w:b/>
                <w:bCs/>
              </w:rPr>
              <w:t xml:space="preserve"> мест в целях</w:t>
            </w:r>
          </w:p>
          <w:p w:rsidR="001633CD" w:rsidRDefault="006D2A7B">
            <w:pPr>
              <w:pStyle w:val="20"/>
              <w:framePr w:w="15934" w:h="8551" w:wrap="none" w:vAnchor="page" w:hAnchor="page" w:x="91" w:y="559"/>
              <w:shd w:val="clear" w:color="auto" w:fill="auto"/>
              <w:spacing w:line="209" w:lineRule="exact"/>
              <w:jc w:val="left"/>
            </w:pPr>
            <w:r>
              <w:rPr>
                <w:rStyle w:val="2ArialUnicodeMS85pt"/>
                <w:b/>
                <w:bCs/>
              </w:rPr>
              <w:t>предупреждения экстремистской и террористической деятельности (ед.)</w:t>
            </w:r>
          </w:p>
        </w:tc>
      </w:tr>
      <w:tr w:rsidR="001633CD">
        <w:trPr>
          <w:trHeight w:hRule="exact" w:val="268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934" w:h="8551" w:wrap="none" w:vAnchor="page" w:hAnchor="page" w:x="91" w:y="559"/>
              <w:rPr>
                <w:sz w:val="10"/>
                <w:szCs w:val="10"/>
              </w:rPr>
            </w:pP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6D2A7B">
            <w:pPr>
              <w:pStyle w:val="20"/>
              <w:framePr w:w="15934" w:h="8551" w:wrap="none" w:vAnchor="page" w:hAnchor="page" w:x="91" w:y="559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федеральный бюджет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934" w:h="8551" w:wrap="none" w:vAnchor="page" w:hAnchor="page" w:x="91" w:y="559"/>
              <w:rPr>
                <w:sz w:val="10"/>
                <w:szCs w:val="1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934" w:h="8551" w:wrap="none" w:vAnchor="page" w:hAnchor="page" w:x="91" w:y="559"/>
              <w:rPr>
                <w:sz w:val="10"/>
                <w:szCs w:val="10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934" w:h="8551" w:wrap="none" w:vAnchor="page" w:hAnchor="page" w:x="91" w:y="559"/>
              <w:rPr>
                <w:sz w:val="10"/>
                <w:szCs w:val="1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934" w:h="8551" w:wrap="none" w:vAnchor="page" w:hAnchor="page" w:x="91" w:y="559"/>
              <w:rPr>
                <w:sz w:val="10"/>
                <w:szCs w:val="1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934" w:h="8551" w:wrap="none" w:vAnchor="page" w:hAnchor="page" w:x="91" w:y="559"/>
              <w:rPr>
                <w:sz w:val="10"/>
                <w:szCs w:val="1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934" w:h="8551" w:wrap="none" w:vAnchor="page" w:hAnchor="page" w:x="91" w:y="559"/>
              <w:rPr>
                <w:sz w:val="10"/>
                <w:szCs w:val="1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934" w:h="8551" w:wrap="none" w:vAnchor="page" w:hAnchor="page" w:x="91" w:y="559"/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934" w:h="8551" w:wrap="none" w:vAnchor="page" w:hAnchor="page" w:x="91" w:y="559"/>
              <w:rPr>
                <w:sz w:val="10"/>
                <w:szCs w:val="1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934" w:h="8551" w:wrap="none" w:vAnchor="page" w:hAnchor="page" w:x="91" w:y="559"/>
              <w:rPr>
                <w:sz w:val="10"/>
                <w:szCs w:val="10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934" w:h="8551" w:wrap="none" w:vAnchor="page" w:hAnchor="page" w:x="91" w:y="559"/>
              <w:rPr>
                <w:sz w:val="10"/>
                <w:szCs w:val="10"/>
              </w:rPr>
            </w:pPr>
          </w:p>
        </w:tc>
      </w:tr>
      <w:tr w:rsidR="001633CD">
        <w:trPr>
          <w:trHeight w:hRule="exact" w:val="263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934" w:h="8551" w:wrap="none" w:vAnchor="page" w:hAnchor="page" w:x="91" w:y="559"/>
              <w:rPr>
                <w:sz w:val="10"/>
                <w:szCs w:val="10"/>
              </w:rPr>
            </w:pP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6D2A7B">
            <w:pPr>
              <w:pStyle w:val="20"/>
              <w:framePr w:w="15934" w:h="8551" w:wrap="none" w:vAnchor="page" w:hAnchor="page" w:x="91" w:y="559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областной бюджет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934" w:h="8551" w:wrap="none" w:vAnchor="page" w:hAnchor="page" w:x="91" w:y="559"/>
              <w:rPr>
                <w:sz w:val="10"/>
                <w:szCs w:val="1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934" w:h="8551" w:wrap="none" w:vAnchor="page" w:hAnchor="page" w:x="91" w:y="559"/>
              <w:rPr>
                <w:sz w:val="10"/>
                <w:szCs w:val="10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934" w:h="8551" w:wrap="none" w:vAnchor="page" w:hAnchor="page" w:x="91" w:y="559"/>
              <w:rPr>
                <w:sz w:val="10"/>
                <w:szCs w:val="1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934" w:h="8551" w:wrap="none" w:vAnchor="page" w:hAnchor="page" w:x="91" w:y="559"/>
              <w:rPr>
                <w:sz w:val="10"/>
                <w:szCs w:val="1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934" w:h="8551" w:wrap="none" w:vAnchor="page" w:hAnchor="page" w:x="91" w:y="559"/>
              <w:rPr>
                <w:sz w:val="10"/>
                <w:szCs w:val="1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934" w:h="8551" w:wrap="none" w:vAnchor="page" w:hAnchor="page" w:x="91" w:y="559"/>
              <w:rPr>
                <w:sz w:val="10"/>
                <w:szCs w:val="1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934" w:h="8551" w:wrap="none" w:vAnchor="page" w:hAnchor="page" w:x="91" w:y="559"/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934" w:h="8551" w:wrap="none" w:vAnchor="page" w:hAnchor="page" w:x="91" w:y="559"/>
              <w:rPr>
                <w:sz w:val="10"/>
                <w:szCs w:val="1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934" w:h="8551" w:wrap="none" w:vAnchor="page" w:hAnchor="page" w:x="91" w:y="559"/>
              <w:rPr>
                <w:sz w:val="10"/>
                <w:szCs w:val="10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934" w:h="8551" w:wrap="none" w:vAnchor="page" w:hAnchor="page" w:x="91" w:y="559"/>
              <w:rPr>
                <w:sz w:val="10"/>
                <w:szCs w:val="10"/>
              </w:rPr>
            </w:pPr>
          </w:p>
        </w:tc>
      </w:tr>
      <w:tr w:rsidR="001633CD">
        <w:trPr>
          <w:trHeight w:hRule="exact" w:val="263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934" w:h="8551" w:wrap="none" w:vAnchor="page" w:hAnchor="page" w:x="91" w:y="559"/>
              <w:rPr>
                <w:sz w:val="10"/>
                <w:szCs w:val="10"/>
              </w:rPr>
            </w:pP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6D2A7B">
            <w:pPr>
              <w:pStyle w:val="20"/>
              <w:framePr w:w="15934" w:h="8551" w:wrap="none" w:vAnchor="page" w:hAnchor="page" w:x="91" w:y="559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местные бюджеты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33CD" w:rsidRDefault="006D2A7B">
            <w:pPr>
              <w:pStyle w:val="20"/>
              <w:framePr w:w="15934" w:h="8551" w:wrap="none" w:vAnchor="page" w:hAnchor="page" w:x="91" w:y="559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100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6D2A7B">
            <w:pPr>
              <w:pStyle w:val="20"/>
              <w:framePr w:w="15934" w:h="8551" w:wrap="none" w:vAnchor="page" w:hAnchor="page" w:x="91" w:y="559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90,76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6D2A7B">
            <w:pPr>
              <w:pStyle w:val="20"/>
              <w:framePr w:w="15934" w:h="8551" w:wrap="none" w:vAnchor="page" w:hAnchor="page" w:x="91" w:y="559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96,588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6D2A7B">
            <w:pPr>
              <w:pStyle w:val="20"/>
              <w:framePr w:w="15934" w:h="8551" w:wrap="none" w:vAnchor="page" w:hAnchor="page" w:x="91" w:y="559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96,588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33CD" w:rsidRDefault="006D2A7B">
            <w:pPr>
              <w:pStyle w:val="20"/>
              <w:framePr w:w="15934" w:h="8551" w:wrap="none" w:vAnchor="page" w:hAnchor="page" w:x="91" w:y="559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33CD" w:rsidRDefault="006D2A7B">
            <w:pPr>
              <w:pStyle w:val="20"/>
              <w:framePr w:w="15934" w:h="8551" w:wrap="none" w:vAnchor="page" w:hAnchor="page" w:x="91" w:y="559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934" w:h="8551" w:wrap="none" w:vAnchor="page" w:hAnchor="page" w:x="91" w:y="559"/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934" w:h="8551" w:wrap="none" w:vAnchor="page" w:hAnchor="page" w:x="91" w:y="559"/>
              <w:rPr>
                <w:sz w:val="10"/>
                <w:szCs w:val="1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934" w:h="8551" w:wrap="none" w:vAnchor="page" w:hAnchor="page" w:x="91" w:y="559"/>
              <w:rPr>
                <w:sz w:val="10"/>
                <w:szCs w:val="10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934" w:h="8551" w:wrap="none" w:vAnchor="page" w:hAnchor="page" w:x="91" w:y="559"/>
              <w:rPr>
                <w:sz w:val="10"/>
                <w:szCs w:val="10"/>
              </w:rPr>
            </w:pPr>
          </w:p>
        </w:tc>
      </w:tr>
      <w:tr w:rsidR="001633CD">
        <w:trPr>
          <w:trHeight w:hRule="exact" w:val="511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934" w:h="8551" w:wrap="none" w:vAnchor="page" w:hAnchor="page" w:x="91" w:y="559"/>
              <w:rPr>
                <w:sz w:val="10"/>
                <w:szCs w:val="10"/>
              </w:rPr>
            </w:pP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33CD" w:rsidRDefault="006D2A7B">
            <w:pPr>
              <w:pStyle w:val="20"/>
              <w:framePr w:w="15934" w:h="8551" w:wrap="none" w:vAnchor="page" w:hAnchor="page" w:x="91" w:y="559"/>
              <w:shd w:val="clear" w:color="auto" w:fill="auto"/>
              <w:spacing w:after="60" w:line="180" w:lineRule="exact"/>
              <w:jc w:val="left"/>
            </w:pPr>
            <w:r>
              <w:rPr>
                <w:rStyle w:val="29pt"/>
              </w:rPr>
              <w:t>внебюджетные</w:t>
            </w:r>
          </w:p>
          <w:p w:rsidR="001633CD" w:rsidRDefault="006D2A7B">
            <w:pPr>
              <w:pStyle w:val="20"/>
              <w:framePr w:w="15934" w:h="8551" w:wrap="none" w:vAnchor="page" w:hAnchor="page" w:x="91" w:y="559"/>
              <w:shd w:val="clear" w:color="auto" w:fill="auto"/>
              <w:spacing w:before="60" w:line="180" w:lineRule="exact"/>
              <w:jc w:val="left"/>
            </w:pPr>
            <w:r>
              <w:rPr>
                <w:rStyle w:val="29pt"/>
              </w:rPr>
              <w:t>источники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934" w:h="8551" w:wrap="none" w:vAnchor="page" w:hAnchor="page" w:x="91" w:y="559"/>
              <w:rPr>
                <w:sz w:val="10"/>
                <w:szCs w:val="1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633CD" w:rsidRDefault="006D2A7B">
            <w:pPr>
              <w:pStyle w:val="20"/>
              <w:framePr w:w="15934" w:h="8551" w:wrap="none" w:vAnchor="page" w:hAnchor="page" w:x="91" w:y="559"/>
              <w:shd w:val="clear" w:color="auto" w:fill="auto"/>
              <w:spacing w:line="80" w:lineRule="exact"/>
              <w:ind w:left="540"/>
              <w:jc w:val="left"/>
            </w:pPr>
            <w:r>
              <w:rPr>
                <w:rStyle w:val="2ArialUnicodeMS4pt"/>
              </w:rPr>
              <w:t>} *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934" w:h="8551" w:wrap="none" w:vAnchor="page" w:hAnchor="page" w:x="91" w:y="559"/>
              <w:rPr>
                <w:sz w:val="10"/>
                <w:szCs w:val="1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934" w:h="8551" w:wrap="none" w:vAnchor="page" w:hAnchor="page" w:x="91" w:y="559"/>
              <w:rPr>
                <w:sz w:val="10"/>
                <w:szCs w:val="1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934" w:h="8551" w:wrap="none" w:vAnchor="page" w:hAnchor="page" w:x="91" w:y="559"/>
              <w:rPr>
                <w:sz w:val="10"/>
                <w:szCs w:val="1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934" w:h="8551" w:wrap="none" w:vAnchor="page" w:hAnchor="page" w:x="91" w:y="559"/>
              <w:rPr>
                <w:sz w:val="10"/>
                <w:szCs w:val="1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934" w:h="8551" w:wrap="none" w:vAnchor="page" w:hAnchor="page" w:x="91" w:y="559"/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934" w:h="8551" w:wrap="none" w:vAnchor="page" w:hAnchor="page" w:x="91" w:y="559"/>
              <w:rPr>
                <w:sz w:val="10"/>
                <w:szCs w:val="1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934" w:h="8551" w:wrap="none" w:vAnchor="page" w:hAnchor="page" w:x="91" w:y="559"/>
              <w:rPr>
                <w:sz w:val="10"/>
                <w:szCs w:val="10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5934" w:h="8551" w:wrap="none" w:vAnchor="page" w:hAnchor="page" w:x="91" w:y="559"/>
              <w:rPr>
                <w:sz w:val="10"/>
                <w:szCs w:val="10"/>
              </w:rPr>
            </w:pPr>
          </w:p>
        </w:tc>
      </w:tr>
    </w:tbl>
    <w:p w:rsidR="001633CD" w:rsidRDefault="006D2A7B">
      <w:pPr>
        <w:pStyle w:val="a5"/>
        <w:framePr w:wrap="none" w:vAnchor="page" w:hAnchor="page" w:x="1337" w:y="9273"/>
        <w:shd w:val="clear" w:color="auto" w:fill="auto"/>
        <w:spacing w:line="180" w:lineRule="exact"/>
      </w:pPr>
      <w:r>
        <w:t xml:space="preserve">&lt;*&gt; </w:t>
      </w:r>
      <w:r>
        <w:rPr>
          <w:rStyle w:val="FranklinGothicHeavy4pt"/>
        </w:rPr>
        <w:t>.</w:t>
      </w:r>
    </w:p>
    <w:p w:rsidR="001633CD" w:rsidRDefault="006D2A7B">
      <w:pPr>
        <w:pStyle w:val="a5"/>
        <w:framePr w:wrap="none" w:vAnchor="page" w:hAnchor="page" w:x="1844" w:y="9273"/>
        <w:shd w:val="clear" w:color="auto" w:fill="auto"/>
        <w:spacing w:line="180" w:lineRule="exact"/>
      </w:pPr>
      <w:r>
        <w:t>Расходы, увеличивающие стоимость основных средств.</w:t>
      </w:r>
    </w:p>
    <w:p w:rsidR="001633CD" w:rsidRDefault="006D2A7B">
      <w:pPr>
        <w:pStyle w:val="a5"/>
        <w:framePr w:w="15294" w:h="1530" w:hRule="exact" w:wrap="none" w:vAnchor="page" w:hAnchor="page" w:x="771" w:y="9490"/>
        <w:shd w:val="clear" w:color="auto" w:fill="auto"/>
        <w:spacing w:line="214" w:lineRule="exact"/>
        <w:ind w:right="10348" w:firstLine="640"/>
        <w:jc w:val="both"/>
      </w:pPr>
      <w:r>
        <w:t>&lt;**&gt;- Расходы по государственным контактам с нау</w:t>
      </w:r>
      <w:proofErr w:type="gramStart"/>
      <w:r>
        <w:rPr>
          <w:vertAlign w:val="superscript"/>
        </w:rPr>
        <w:t>1</w:t>
      </w:r>
      <w:proofErr w:type="gramEnd"/>
    </w:p>
    <w:p w:rsidR="001633CD" w:rsidRDefault="006D2A7B">
      <w:pPr>
        <w:pStyle w:val="a5"/>
        <w:framePr w:w="15294" w:h="1530" w:hRule="exact" w:wrap="none" w:vAnchor="page" w:hAnchor="page" w:x="771" w:y="9490"/>
        <w:shd w:val="clear" w:color="auto" w:fill="auto"/>
        <w:tabs>
          <w:tab w:val="left" w:pos="6926"/>
        </w:tabs>
        <w:spacing w:line="214" w:lineRule="exact"/>
        <w:ind w:right="7031" w:firstLine="640"/>
        <w:jc w:val="both"/>
      </w:pPr>
      <w:r>
        <w:t>&lt;***&gt;• Текущие расходы.</w:t>
      </w:r>
      <w:r>
        <w:tab/>
      </w:r>
    </w:p>
    <w:p w:rsidR="001633CD" w:rsidRDefault="006D2A7B">
      <w:pPr>
        <w:pStyle w:val="a5"/>
        <w:framePr w:w="15294" w:h="1530" w:hRule="exact" w:wrap="none" w:vAnchor="page" w:hAnchor="page" w:x="771" w:y="9490"/>
        <w:shd w:val="clear" w:color="auto" w:fill="auto"/>
        <w:spacing w:line="214" w:lineRule="exact"/>
        <w:ind w:firstLine="640"/>
        <w:jc w:val="both"/>
      </w:pPr>
      <w:proofErr w:type="gramStart"/>
      <w:r>
        <w:t>&lt;****&gt; - Указываются показатели мероприятий в соответствии с предусмотренными показателями в утвержденной МП в количественном выражении (техническая готовность объектов строительства, реконструкции, капитального ремонта, количество приобретенного (установленного) оборудования, технических и иных средств, проведенных семинаров, акций, количество участников мероприятий и т.п.).</w:t>
      </w:r>
      <w:proofErr w:type="gramEnd"/>
      <w:r>
        <w:t xml:space="preserve"> Допускается приведение показателей, не установленных утвержденной МП.</w:t>
      </w:r>
    </w:p>
    <w:p w:rsidR="001633CD" w:rsidRDefault="006D2A7B">
      <w:pPr>
        <w:pStyle w:val="a5"/>
        <w:framePr w:w="15294" w:h="1530" w:hRule="exact" w:wrap="none" w:vAnchor="page" w:hAnchor="page" w:x="771" w:y="9490"/>
        <w:shd w:val="clear" w:color="auto" w:fill="auto"/>
        <w:spacing w:line="214" w:lineRule="exact"/>
        <w:ind w:firstLine="640"/>
        <w:jc w:val="both"/>
      </w:pPr>
      <w:r>
        <w:rPr>
          <w:vertAlign w:val="subscript"/>
        </w:rPr>
        <w:t>&lt;</w:t>
      </w:r>
      <w:r>
        <w:t>*****&gt; - Графа "Примечание" обязательно заполняется по мероприятиям, объем финансирования по которым не соответствует утвержденной МП</w:t>
      </w:r>
      <w:proofErr w:type="gramStart"/>
      <w:r>
        <w:t>.</w:t>
      </w:r>
      <w:proofErr w:type="gramEnd"/>
      <w:r>
        <w:t xml:space="preserve"> </w:t>
      </w:r>
      <w:proofErr w:type="gramStart"/>
      <w:r>
        <w:t>а</w:t>
      </w:r>
      <w:proofErr w:type="gramEnd"/>
      <w:r>
        <w:t xml:space="preserve"> также по мероприятиям, по которым результат отсутствует или не соответствует запланированному, с указанием причин отклонений</w:t>
      </w:r>
    </w:p>
    <w:p w:rsidR="001633CD" w:rsidRDefault="001633CD">
      <w:pPr>
        <w:rPr>
          <w:sz w:val="2"/>
          <w:szCs w:val="2"/>
        </w:rPr>
        <w:sectPr w:rsidR="001633CD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1633CD" w:rsidRDefault="006D2A7B">
      <w:pPr>
        <w:pStyle w:val="40"/>
        <w:framePr w:w="10343" w:h="2041" w:hRule="exact" w:wrap="none" w:vAnchor="page" w:hAnchor="page" w:x="1064" w:y="1151"/>
        <w:shd w:val="clear" w:color="auto" w:fill="auto"/>
        <w:spacing w:before="0" w:after="64" w:line="170" w:lineRule="exact"/>
        <w:ind w:left="40"/>
      </w:pPr>
      <w:r>
        <w:lastRenderedPageBreak/>
        <w:t>ГОДОВОЙ ОТЧЕТ</w:t>
      </w:r>
    </w:p>
    <w:p w:rsidR="001633CD" w:rsidRDefault="006D2A7B">
      <w:pPr>
        <w:pStyle w:val="40"/>
        <w:framePr w:w="10343" w:h="2041" w:hRule="exact" w:wrap="none" w:vAnchor="page" w:hAnchor="page" w:x="1064" w:y="1151"/>
        <w:shd w:val="clear" w:color="auto" w:fill="auto"/>
        <w:spacing w:before="0" w:line="170" w:lineRule="exact"/>
        <w:ind w:left="40"/>
      </w:pPr>
      <w:r>
        <w:t>ИНФОРМАЦИЯ О РЕЗУЛЬТАТАХ РЕАЛИЗАЦИИ МУНИЦИПАЛЬНОЙ ПРОГРАММЫ В 2018</w:t>
      </w:r>
    </w:p>
    <w:p w:rsidR="001633CD" w:rsidRDefault="006D2A7B">
      <w:pPr>
        <w:pStyle w:val="40"/>
        <w:framePr w:w="10343" w:h="2041" w:hRule="exact" w:wrap="none" w:vAnchor="page" w:hAnchor="page" w:x="1064" w:y="1151"/>
        <w:shd w:val="clear" w:color="auto" w:fill="auto"/>
        <w:spacing w:before="0" w:line="258" w:lineRule="exact"/>
        <w:ind w:left="40"/>
      </w:pPr>
      <w:r>
        <w:t>ГОДУ</w:t>
      </w:r>
    </w:p>
    <w:p w:rsidR="001633CD" w:rsidRDefault="006D2A7B">
      <w:pPr>
        <w:pStyle w:val="20"/>
        <w:framePr w:w="10343" w:h="2041" w:hRule="exact" w:wrap="none" w:vAnchor="page" w:hAnchor="page" w:x="1064" w:y="1151"/>
        <w:shd w:val="clear" w:color="auto" w:fill="auto"/>
        <w:spacing w:line="258" w:lineRule="exact"/>
        <w:ind w:left="40"/>
      </w:pPr>
      <w:r>
        <w:rPr>
          <w:rStyle w:val="21"/>
          <w:b/>
          <w:bCs/>
        </w:rPr>
        <w:t>Муниципальная программа «Противодействие экстремизму и профилактика терроризма на</w:t>
      </w:r>
      <w:r>
        <w:rPr>
          <w:rStyle w:val="21"/>
          <w:b/>
          <w:bCs/>
        </w:rPr>
        <w:br/>
        <w:t>территории муниципального образования «Первомайский район» на 2016-2018 годы»</w:t>
      </w:r>
    </w:p>
    <w:p w:rsidR="001633CD" w:rsidRDefault="006D2A7B">
      <w:pPr>
        <w:pStyle w:val="20"/>
        <w:framePr w:w="10343" w:h="2041" w:hRule="exact" w:wrap="none" w:vAnchor="page" w:hAnchor="page" w:x="1064" w:y="1151"/>
        <w:shd w:val="clear" w:color="auto" w:fill="auto"/>
        <w:spacing w:line="200" w:lineRule="exact"/>
        <w:ind w:left="40"/>
      </w:pPr>
      <w:r>
        <w:t>(название программы)</w:t>
      </w:r>
    </w:p>
    <w:p w:rsidR="001633CD" w:rsidRDefault="006D2A7B">
      <w:pPr>
        <w:pStyle w:val="50"/>
        <w:framePr w:w="10343" w:h="2041" w:hRule="exact" w:wrap="none" w:vAnchor="page" w:hAnchor="page" w:x="1064" w:y="1151"/>
        <w:shd w:val="clear" w:color="auto" w:fill="auto"/>
        <w:spacing w:line="240" w:lineRule="exact"/>
        <w:ind w:left="40"/>
      </w:pPr>
      <w:r>
        <w:rPr>
          <w:rStyle w:val="51"/>
        </w:rPr>
        <w:t>Администрация Первомайского района</w:t>
      </w:r>
    </w:p>
    <w:p w:rsidR="001633CD" w:rsidRDefault="006D2A7B">
      <w:pPr>
        <w:pStyle w:val="20"/>
        <w:framePr w:w="10343" w:h="2041" w:hRule="exact" w:wrap="none" w:vAnchor="page" w:hAnchor="page" w:x="1064" w:y="1151"/>
        <w:shd w:val="clear" w:color="auto" w:fill="auto"/>
        <w:spacing w:line="200" w:lineRule="exact"/>
        <w:ind w:left="40"/>
      </w:pPr>
      <w:r>
        <w:t>(заказчик программы)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01"/>
        <w:gridCol w:w="690"/>
        <w:gridCol w:w="690"/>
        <w:gridCol w:w="1534"/>
        <w:gridCol w:w="1539"/>
        <w:gridCol w:w="2388"/>
      </w:tblGrid>
      <w:tr w:rsidR="001633CD">
        <w:trPr>
          <w:trHeight w:hRule="exact" w:val="427"/>
        </w:trPr>
        <w:tc>
          <w:tcPr>
            <w:tcW w:w="48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33CD" w:rsidRDefault="006D2A7B">
            <w:pPr>
              <w:pStyle w:val="20"/>
              <w:framePr w:w="10343" w:h="12334" w:wrap="none" w:vAnchor="page" w:hAnchor="page" w:x="1064" w:y="3400"/>
              <w:shd w:val="clear" w:color="auto" w:fill="auto"/>
              <w:spacing w:line="214" w:lineRule="exact"/>
              <w:jc w:val="both"/>
            </w:pPr>
            <w:r>
              <w:rPr>
                <w:rStyle w:val="28pt"/>
              </w:rPr>
              <w:t xml:space="preserve">Наименование соответствующей стратегической цели </w:t>
            </w:r>
            <w:proofErr w:type="spellStart"/>
            <w:r>
              <w:rPr>
                <w:rStyle w:val="28pt"/>
              </w:rPr>
              <w:t>Прогр</w:t>
            </w:r>
            <w:proofErr w:type="spellEnd"/>
            <w:r>
              <w:rPr>
                <w:rStyle w:val="28pt"/>
              </w:rPr>
              <w:t xml:space="preserve"> социально-экономического развития Первомайского района</w:t>
            </w:r>
          </w:p>
        </w:tc>
        <w:tc>
          <w:tcPr>
            <w:tcW w:w="5461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633CD" w:rsidRDefault="006D2A7B">
            <w:pPr>
              <w:pStyle w:val="20"/>
              <w:framePr w:w="10343" w:h="12334" w:wrap="none" w:vAnchor="page" w:hAnchor="page" w:x="1064" w:y="3400"/>
              <w:shd w:val="clear" w:color="auto" w:fill="auto"/>
              <w:spacing w:after="60" w:line="160" w:lineRule="exact"/>
              <w:jc w:val="left"/>
            </w:pPr>
            <w:proofErr w:type="spellStart"/>
            <w:r>
              <w:rPr>
                <w:rStyle w:val="28pt"/>
              </w:rPr>
              <w:t>аммы</w:t>
            </w:r>
            <w:proofErr w:type="spellEnd"/>
          </w:p>
          <w:p w:rsidR="001633CD" w:rsidRDefault="006D2A7B">
            <w:pPr>
              <w:pStyle w:val="20"/>
              <w:framePr w:w="10343" w:h="12334" w:wrap="none" w:vAnchor="page" w:hAnchor="page" w:x="1064" w:y="3400"/>
              <w:shd w:val="clear" w:color="auto" w:fill="auto"/>
              <w:spacing w:before="60" w:line="150" w:lineRule="exact"/>
              <w:ind w:left="540"/>
              <w:jc w:val="left"/>
            </w:pPr>
            <w:r>
              <w:rPr>
                <w:rStyle w:val="275pt0pt"/>
                <w:b/>
                <w:bCs/>
              </w:rPr>
              <w:t>Повышение уровня и качества жизни населения</w:t>
            </w:r>
          </w:p>
        </w:tc>
      </w:tr>
      <w:tr w:rsidR="001633CD">
        <w:trPr>
          <w:trHeight w:hRule="exact" w:val="30"/>
        </w:trPr>
        <w:tc>
          <w:tcPr>
            <w:tcW w:w="4881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633CD" w:rsidRDefault="001633CD">
            <w:pPr>
              <w:framePr w:w="10343" w:h="12334" w:wrap="none" w:vAnchor="page" w:hAnchor="page" w:x="1064" w:y="3400"/>
            </w:pPr>
          </w:p>
        </w:tc>
        <w:tc>
          <w:tcPr>
            <w:tcW w:w="1534" w:type="dxa"/>
            <w:tcBorders>
              <w:top w:val="single" w:sz="4" w:space="0" w:color="auto"/>
            </w:tcBorders>
            <w:shd w:val="clear" w:color="auto" w:fill="FFFFFF"/>
          </w:tcPr>
          <w:p w:rsidR="001633CD" w:rsidRDefault="001633CD">
            <w:pPr>
              <w:framePr w:w="10343" w:h="12334" w:wrap="none" w:vAnchor="page" w:hAnchor="page" w:x="1064" w:y="3400"/>
              <w:rPr>
                <w:sz w:val="10"/>
                <w:szCs w:val="10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0343" w:h="12334" w:wrap="none" w:vAnchor="page" w:hAnchor="page" w:x="1064" w:y="3400"/>
              <w:rPr>
                <w:sz w:val="10"/>
                <w:szCs w:val="10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0343" w:h="12334" w:wrap="none" w:vAnchor="page" w:hAnchor="page" w:x="1064" w:y="3400"/>
              <w:rPr>
                <w:sz w:val="10"/>
                <w:szCs w:val="10"/>
              </w:rPr>
            </w:pPr>
          </w:p>
        </w:tc>
      </w:tr>
      <w:tr w:rsidR="001633CD">
        <w:trPr>
          <w:trHeight w:hRule="exact" w:val="660"/>
        </w:trPr>
        <w:tc>
          <w:tcPr>
            <w:tcW w:w="3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33CD" w:rsidRDefault="006D2A7B">
            <w:pPr>
              <w:pStyle w:val="20"/>
              <w:framePr w:w="10343" w:h="12334" w:wrap="none" w:vAnchor="page" w:hAnchor="page" w:x="1064" w:y="3400"/>
              <w:shd w:val="clear" w:color="auto" w:fill="auto"/>
              <w:spacing w:line="214" w:lineRule="exact"/>
              <w:jc w:val="left"/>
            </w:pPr>
            <w:r>
              <w:rPr>
                <w:rStyle w:val="28pt"/>
              </w:rPr>
              <w:t>Показатели целей МП (наименование и единица измерения)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6D2A7B">
            <w:pPr>
              <w:pStyle w:val="20"/>
              <w:framePr w:w="10343" w:h="12334" w:wrap="none" w:vAnchor="page" w:hAnchor="page" w:x="1064" w:y="3400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План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6D2A7B">
            <w:pPr>
              <w:pStyle w:val="20"/>
              <w:framePr w:w="10343" w:h="12334" w:wrap="none" w:vAnchor="page" w:hAnchor="page" w:x="1064" w:y="3400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Факт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6D2A7B">
            <w:pPr>
              <w:pStyle w:val="20"/>
              <w:framePr w:w="10343" w:h="12334" w:wrap="none" w:vAnchor="page" w:hAnchor="page" w:x="1064" w:y="3400"/>
              <w:shd w:val="clear" w:color="auto" w:fill="auto"/>
              <w:spacing w:after="60" w:line="160" w:lineRule="exact"/>
              <w:jc w:val="left"/>
            </w:pPr>
            <w:r>
              <w:rPr>
                <w:rStyle w:val="28pt"/>
              </w:rPr>
              <w:t>Отклонение</w:t>
            </w:r>
          </w:p>
          <w:p w:rsidR="001633CD" w:rsidRDefault="006D2A7B">
            <w:pPr>
              <w:pStyle w:val="20"/>
              <w:framePr w:w="10343" w:h="12334" w:wrap="none" w:vAnchor="page" w:hAnchor="page" w:x="1064" w:y="3400"/>
              <w:shd w:val="clear" w:color="auto" w:fill="auto"/>
              <w:spacing w:before="60" w:line="160" w:lineRule="exact"/>
              <w:jc w:val="left"/>
            </w:pPr>
            <w:r>
              <w:rPr>
                <w:rStyle w:val="28pt"/>
              </w:rPr>
              <w:t>(%)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6D2A7B">
            <w:pPr>
              <w:pStyle w:val="20"/>
              <w:framePr w:w="10343" w:h="12334" w:wrap="none" w:vAnchor="page" w:hAnchor="page" w:x="1064" w:y="3400"/>
              <w:shd w:val="clear" w:color="auto" w:fill="auto"/>
              <w:spacing w:after="60" w:line="160" w:lineRule="exact"/>
              <w:jc w:val="left"/>
            </w:pPr>
            <w:r>
              <w:rPr>
                <w:rStyle w:val="28pt"/>
              </w:rPr>
              <w:t>Причины</w:t>
            </w:r>
          </w:p>
          <w:p w:rsidR="001633CD" w:rsidRDefault="006D2A7B">
            <w:pPr>
              <w:pStyle w:val="20"/>
              <w:framePr w:w="10343" w:h="12334" w:wrap="none" w:vAnchor="page" w:hAnchor="page" w:x="1064" w:y="3400"/>
              <w:shd w:val="clear" w:color="auto" w:fill="auto"/>
              <w:spacing w:before="60" w:line="160" w:lineRule="exact"/>
              <w:jc w:val="left"/>
            </w:pPr>
            <w:r>
              <w:rPr>
                <w:rStyle w:val="28pt"/>
              </w:rPr>
              <w:t>отклонений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633CD" w:rsidRDefault="006D2A7B">
            <w:pPr>
              <w:pStyle w:val="20"/>
              <w:framePr w:w="10343" w:h="12334" w:wrap="none" w:vAnchor="page" w:hAnchor="page" w:x="1064" w:y="3400"/>
              <w:shd w:val="clear" w:color="auto" w:fill="auto"/>
              <w:spacing w:line="214" w:lineRule="exact"/>
              <w:jc w:val="left"/>
            </w:pPr>
            <w:r>
              <w:rPr>
                <w:rStyle w:val="28pt"/>
              </w:rPr>
              <w:t>Принимаемые мерь; по устранению невыполнения</w:t>
            </w:r>
          </w:p>
        </w:tc>
      </w:tr>
      <w:tr w:rsidR="001633CD">
        <w:trPr>
          <w:trHeight w:hRule="exact" w:val="1311"/>
        </w:trPr>
        <w:tc>
          <w:tcPr>
            <w:tcW w:w="3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33CD" w:rsidRDefault="006D2A7B">
            <w:pPr>
              <w:pStyle w:val="20"/>
              <w:framePr w:w="10343" w:h="12334" w:wrap="none" w:vAnchor="page" w:hAnchor="page" w:x="1064" w:y="3400"/>
              <w:shd w:val="clear" w:color="auto" w:fill="auto"/>
              <w:spacing w:line="214" w:lineRule="exact"/>
              <w:jc w:val="left"/>
            </w:pPr>
            <w:r>
              <w:rPr>
                <w:rStyle w:val="28pt"/>
              </w:rPr>
              <w:t>Обеспечение безопасности населения и территории муниципального образования «Первомайский район» от терроризма и экстремизма (отсутствие зарегистрированных фактов терроризма и экстремизма на территории района) ед.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6D2A7B">
            <w:pPr>
              <w:pStyle w:val="20"/>
              <w:framePr w:w="10343" w:h="12334" w:wrap="none" w:vAnchor="page" w:hAnchor="page" w:x="1064" w:y="3400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6D2A7B">
            <w:pPr>
              <w:pStyle w:val="20"/>
              <w:framePr w:w="10343" w:h="12334" w:wrap="none" w:vAnchor="page" w:hAnchor="page" w:x="1064" w:y="3400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0343" w:h="12334" w:wrap="none" w:vAnchor="page" w:hAnchor="page" w:x="1064" w:y="3400"/>
              <w:rPr>
                <w:sz w:val="10"/>
                <w:szCs w:val="10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0343" w:h="12334" w:wrap="none" w:vAnchor="page" w:hAnchor="page" w:x="1064" w:y="3400"/>
              <w:rPr>
                <w:sz w:val="10"/>
                <w:szCs w:val="10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33CD" w:rsidRDefault="006D2A7B">
            <w:pPr>
              <w:pStyle w:val="20"/>
              <w:framePr w:w="10343" w:h="12334" w:wrap="none" w:vAnchor="page" w:hAnchor="page" w:x="1064" w:y="3400"/>
              <w:shd w:val="clear" w:color="auto" w:fill="auto"/>
              <w:spacing w:line="160" w:lineRule="exact"/>
              <w:ind w:left="1840"/>
              <w:jc w:val="left"/>
            </w:pPr>
            <w:r>
              <w:rPr>
                <w:rStyle w:val="275pt-1pt"/>
                <w:b/>
                <w:bCs/>
              </w:rPr>
              <w:t>*</w:t>
            </w:r>
            <w:r>
              <w:rPr>
                <w:rStyle w:val="28pt"/>
              </w:rPr>
              <w:t xml:space="preserve"> .</w:t>
            </w:r>
          </w:p>
        </w:tc>
      </w:tr>
      <w:tr w:rsidR="001633CD">
        <w:trPr>
          <w:trHeight w:hRule="exact" w:val="660"/>
        </w:trPr>
        <w:tc>
          <w:tcPr>
            <w:tcW w:w="3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33CD" w:rsidRDefault="006D2A7B">
            <w:pPr>
              <w:pStyle w:val="20"/>
              <w:framePr w:w="10343" w:h="12334" w:wrap="none" w:vAnchor="page" w:hAnchor="page" w:x="1064" w:y="3400"/>
              <w:shd w:val="clear" w:color="auto" w:fill="auto"/>
              <w:spacing w:line="218" w:lineRule="exact"/>
              <w:jc w:val="left"/>
            </w:pPr>
            <w:r>
              <w:rPr>
                <w:rStyle w:val="28pt"/>
              </w:rPr>
              <w:t>Показатели задач МП (наименование и единица измерения)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6D2A7B">
            <w:pPr>
              <w:pStyle w:val="20"/>
              <w:framePr w:w="10343" w:h="12334" w:wrap="none" w:vAnchor="page" w:hAnchor="page" w:x="1064" w:y="3400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План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6D2A7B">
            <w:pPr>
              <w:pStyle w:val="20"/>
              <w:framePr w:w="10343" w:h="12334" w:wrap="none" w:vAnchor="page" w:hAnchor="page" w:x="1064" w:y="3400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Факт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6D2A7B">
            <w:pPr>
              <w:pStyle w:val="20"/>
              <w:framePr w:w="10343" w:h="12334" w:wrap="none" w:vAnchor="page" w:hAnchor="page" w:x="1064" w:y="3400"/>
              <w:shd w:val="clear" w:color="auto" w:fill="auto"/>
              <w:spacing w:after="60" w:line="160" w:lineRule="exact"/>
              <w:jc w:val="left"/>
            </w:pPr>
            <w:r>
              <w:rPr>
                <w:rStyle w:val="28pt"/>
              </w:rPr>
              <w:t>Отклонение</w:t>
            </w:r>
          </w:p>
          <w:p w:rsidR="001633CD" w:rsidRDefault="006D2A7B">
            <w:pPr>
              <w:pStyle w:val="20"/>
              <w:framePr w:w="10343" w:h="12334" w:wrap="none" w:vAnchor="page" w:hAnchor="page" w:x="1064" w:y="3400"/>
              <w:shd w:val="clear" w:color="auto" w:fill="auto"/>
              <w:spacing w:before="60" w:line="160" w:lineRule="exact"/>
              <w:jc w:val="left"/>
            </w:pPr>
            <w:r>
              <w:rPr>
                <w:rStyle w:val="28pt"/>
              </w:rPr>
              <w:t>(%)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6D2A7B">
            <w:pPr>
              <w:pStyle w:val="20"/>
              <w:framePr w:w="10343" w:h="12334" w:wrap="none" w:vAnchor="page" w:hAnchor="page" w:x="1064" w:y="3400"/>
              <w:shd w:val="clear" w:color="auto" w:fill="auto"/>
              <w:spacing w:after="60" w:line="160" w:lineRule="exact"/>
              <w:jc w:val="left"/>
            </w:pPr>
            <w:r>
              <w:rPr>
                <w:rStyle w:val="28pt"/>
              </w:rPr>
              <w:t>Причины</w:t>
            </w:r>
          </w:p>
          <w:p w:rsidR="001633CD" w:rsidRDefault="006D2A7B">
            <w:pPr>
              <w:pStyle w:val="20"/>
              <w:framePr w:w="10343" w:h="12334" w:wrap="none" w:vAnchor="page" w:hAnchor="page" w:x="1064" w:y="3400"/>
              <w:shd w:val="clear" w:color="auto" w:fill="auto"/>
              <w:spacing w:before="60" w:line="160" w:lineRule="exact"/>
              <w:jc w:val="left"/>
            </w:pPr>
            <w:r>
              <w:rPr>
                <w:rStyle w:val="28pt"/>
              </w:rPr>
              <w:t>отклонений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633CD" w:rsidRDefault="006D2A7B">
            <w:pPr>
              <w:pStyle w:val="20"/>
              <w:framePr w:w="10343" w:h="12334" w:wrap="none" w:vAnchor="page" w:hAnchor="page" w:x="1064" w:y="3400"/>
              <w:shd w:val="clear" w:color="auto" w:fill="auto"/>
              <w:spacing w:line="214" w:lineRule="exact"/>
              <w:jc w:val="left"/>
            </w:pPr>
            <w:r>
              <w:rPr>
                <w:rStyle w:val="28pt"/>
              </w:rPr>
              <w:t>11ринимаемые меры но устранению невыполнения</w:t>
            </w:r>
            <w:proofErr w:type="gramStart"/>
            <w:r>
              <w:rPr>
                <w:rStyle w:val="28pt"/>
              </w:rPr>
              <w:t xml:space="preserve"> .</w:t>
            </w:r>
            <w:proofErr w:type="gramEnd"/>
          </w:p>
        </w:tc>
      </w:tr>
      <w:tr w:rsidR="001633CD">
        <w:trPr>
          <w:trHeight w:hRule="exact" w:val="521"/>
        </w:trPr>
        <w:tc>
          <w:tcPr>
            <w:tcW w:w="1034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33CD" w:rsidRDefault="006D2A7B">
            <w:pPr>
              <w:pStyle w:val="20"/>
              <w:framePr w:w="10343" w:h="12334" w:wrap="none" w:vAnchor="page" w:hAnchor="page" w:x="1064" w:y="3400"/>
              <w:shd w:val="clear" w:color="auto" w:fill="auto"/>
              <w:spacing w:line="160" w:lineRule="exact"/>
              <w:jc w:val="left"/>
            </w:pPr>
            <w:r>
              <w:rPr>
                <w:rStyle w:val="275pt0pt"/>
                <w:b/>
                <w:bCs/>
              </w:rPr>
              <w:t xml:space="preserve">Задача </w:t>
            </w:r>
            <w:r>
              <w:rPr>
                <w:rStyle w:val="28pt"/>
              </w:rPr>
              <w:t xml:space="preserve">1. </w:t>
            </w:r>
            <w:r>
              <w:rPr>
                <w:rStyle w:val="275pt0pt"/>
                <w:b/>
                <w:bCs/>
              </w:rPr>
              <w:t>Реализация организационных и пропагандистских мероприятий</w:t>
            </w:r>
          </w:p>
        </w:tc>
      </w:tr>
      <w:tr w:rsidR="001633CD">
        <w:trPr>
          <w:trHeight w:hRule="exact" w:val="864"/>
        </w:trPr>
        <w:tc>
          <w:tcPr>
            <w:tcW w:w="3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33CD" w:rsidRDefault="006D2A7B">
            <w:pPr>
              <w:pStyle w:val="20"/>
              <w:framePr w:w="10343" w:h="12334" w:wrap="none" w:vAnchor="page" w:hAnchor="page" w:x="1064" w:y="3400"/>
              <w:shd w:val="clear" w:color="auto" w:fill="auto"/>
              <w:spacing w:line="214" w:lineRule="exact"/>
              <w:jc w:val="left"/>
            </w:pPr>
            <w:r>
              <w:rPr>
                <w:rStyle w:val="28pt"/>
              </w:rPr>
              <w:t>Показатели результатов программных мероприятий (наименование и единица измерения)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6D2A7B">
            <w:pPr>
              <w:pStyle w:val="20"/>
              <w:framePr w:w="10343" w:h="12334" w:wrap="none" w:vAnchor="page" w:hAnchor="page" w:x="1064" w:y="3400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План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6D2A7B">
            <w:pPr>
              <w:pStyle w:val="20"/>
              <w:framePr w:w="10343" w:h="12334" w:wrap="none" w:vAnchor="page" w:hAnchor="page" w:x="1064" w:y="3400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Факт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6D2A7B">
            <w:pPr>
              <w:pStyle w:val="20"/>
              <w:framePr w:w="10343" w:h="12334" w:wrap="none" w:vAnchor="page" w:hAnchor="page" w:x="1064" w:y="3400"/>
              <w:shd w:val="clear" w:color="auto" w:fill="auto"/>
              <w:spacing w:after="60" w:line="160" w:lineRule="exact"/>
              <w:jc w:val="left"/>
            </w:pPr>
            <w:r>
              <w:rPr>
                <w:rStyle w:val="28pt"/>
              </w:rPr>
              <w:t>Отклонение</w:t>
            </w:r>
          </w:p>
          <w:p w:rsidR="001633CD" w:rsidRDefault="006D2A7B">
            <w:pPr>
              <w:pStyle w:val="20"/>
              <w:framePr w:w="10343" w:h="12334" w:wrap="none" w:vAnchor="page" w:hAnchor="page" w:x="1064" w:y="3400"/>
              <w:shd w:val="clear" w:color="auto" w:fill="auto"/>
              <w:spacing w:before="60" w:line="160" w:lineRule="exact"/>
              <w:jc w:val="left"/>
            </w:pPr>
            <w:r>
              <w:rPr>
                <w:rStyle w:val="28pt"/>
              </w:rPr>
              <w:t>(%)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6D2A7B">
            <w:pPr>
              <w:pStyle w:val="20"/>
              <w:framePr w:w="10343" w:h="12334" w:wrap="none" w:vAnchor="page" w:hAnchor="page" w:x="1064" w:y="3400"/>
              <w:shd w:val="clear" w:color="auto" w:fill="auto"/>
              <w:spacing w:after="60" w:line="160" w:lineRule="exact"/>
              <w:jc w:val="left"/>
            </w:pPr>
            <w:r>
              <w:rPr>
                <w:rStyle w:val="28pt"/>
              </w:rPr>
              <w:t>Причины</w:t>
            </w:r>
          </w:p>
          <w:p w:rsidR="001633CD" w:rsidRDefault="006D2A7B">
            <w:pPr>
              <w:pStyle w:val="20"/>
              <w:framePr w:w="10343" w:h="12334" w:wrap="none" w:vAnchor="page" w:hAnchor="page" w:x="1064" w:y="3400"/>
              <w:shd w:val="clear" w:color="auto" w:fill="auto"/>
              <w:spacing w:before="60" w:line="160" w:lineRule="exact"/>
              <w:jc w:val="left"/>
            </w:pPr>
            <w:r>
              <w:rPr>
                <w:rStyle w:val="28pt"/>
              </w:rPr>
              <w:t>отклонений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33CD" w:rsidRDefault="006D2A7B">
            <w:pPr>
              <w:pStyle w:val="20"/>
              <w:framePr w:w="10343" w:h="12334" w:wrap="none" w:vAnchor="page" w:hAnchor="page" w:x="1064" w:y="3400"/>
              <w:shd w:val="clear" w:color="auto" w:fill="auto"/>
              <w:spacing w:line="209" w:lineRule="exact"/>
              <w:jc w:val="left"/>
            </w:pPr>
            <w:r>
              <w:rPr>
                <w:rStyle w:val="28pt"/>
              </w:rPr>
              <w:t>Принимаемые меры по устранению невыполнения *</w:t>
            </w:r>
          </w:p>
        </w:tc>
      </w:tr>
      <w:tr w:rsidR="001633CD">
        <w:trPr>
          <w:trHeight w:hRule="exact" w:val="1738"/>
        </w:trPr>
        <w:tc>
          <w:tcPr>
            <w:tcW w:w="3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33CD" w:rsidRDefault="006D2A7B">
            <w:pPr>
              <w:pStyle w:val="20"/>
              <w:framePr w:w="10343" w:h="12334" w:wrap="none" w:vAnchor="page" w:hAnchor="page" w:x="1064" w:y="3400"/>
              <w:shd w:val="clear" w:color="auto" w:fill="auto"/>
              <w:spacing w:line="214" w:lineRule="exact"/>
              <w:jc w:val="left"/>
            </w:pPr>
            <w:r>
              <w:rPr>
                <w:rStyle w:val="28pt"/>
              </w:rPr>
              <w:t>1. Разработка плана профилактических мер, направленных на предупреждение экстремистской деятельности, в том числе на выявление и последующее устранение причин и условий, способствующих осуществлению экстремистской деятельности на территории МО «Первомайский район»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33CD" w:rsidRDefault="006D2A7B">
            <w:pPr>
              <w:pStyle w:val="20"/>
              <w:framePr w:w="10343" w:h="12334" w:wrap="none" w:vAnchor="page" w:hAnchor="page" w:x="1064" w:y="3400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33CD" w:rsidRDefault="006D2A7B">
            <w:pPr>
              <w:pStyle w:val="20"/>
              <w:framePr w:w="10343" w:h="12334" w:wrap="none" w:vAnchor="page" w:hAnchor="page" w:x="1064" w:y="3400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1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0343" w:h="12334" w:wrap="none" w:vAnchor="page" w:hAnchor="page" w:x="1064" w:y="3400"/>
              <w:rPr>
                <w:sz w:val="10"/>
                <w:szCs w:val="10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0343" w:h="12334" w:wrap="none" w:vAnchor="page" w:hAnchor="page" w:x="1064" w:y="3400"/>
              <w:rPr>
                <w:sz w:val="10"/>
                <w:szCs w:val="10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0343" w:h="12334" w:wrap="none" w:vAnchor="page" w:hAnchor="page" w:x="1064" w:y="3400"/>
              <w:rPr>
                <w:sz w:val="10"/>
                <w:szCs w:val="10"/>
              </w:rPr>
            </w:pPr>
          </w:p>
        </w:tc>
      </w:tr>
      <w:tr w:rsidR="001633CD">
        <w:trPr>
          <w:trHeight w:hRule="exact" w:val="2165"/>
        </w:trPr>
        <w:tc>
          <w:tcPr>
            <w:tcW w:w="3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33CD" w:rsidRDefault="006D2A7B">
            <w:pPr>
              <w:pStyle w:val="20"/>
              <w:framePr w:w="10343" w:h="12334" w:wrap="none" w:vAnchor="page" w:hAnchor="page" w:x="1064" w:y="3400"/>
              <w:shd w:val="clear" w:color="auto" w:fill="auto"/>
              <w:spacing w:line="214" w:lineRule="exact"/>
              <w:jc w:val="left"/>
            </w:pPr>
            <w:r>
              <w:rPr>
                <w:rStyle w:val="28pt"/>
              </w:rPr>
              <w:t>2.Подготовка запросов на получение в установленном порядке необходимых материалов и информации в территориальных органах, федеральных органах исполнительной власти, исполнительных органах государственной власти, общественных объединениях, организациях, правоохранительных органах, у должностных лиц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33CD" w:rsidRDefault="006D2A7B">
            <w:pPr>
              <w:pStyle w:val="20"/>
              <w:framePr w:w="10343" w:h="12334" w:wrap="none" w:vAnchor="page" w:hAnchor="page" w:x="1064" w:y="3400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33CD" w:rsidRDefault="006D2A7B">
            <w:pPr>
              <w:pStyle w:val="20"/>
              <w:framePr w:w="10343" w:h="12334" w:wrap="none" w:vAnchor="page" w:hAnchor="page" w:x="1064" w:y="3400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5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0343" w:h="12334" w:wrap="none" w:vAnchor="page" w:hAnchor="page" w:x="1064" w:y="3400"/>
              <w:rPr>
                <w:sz w:val="10"/>
                <w:szCs w:val="10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0343" w:h="12334" w:wrap="none" w:vAnchor="page" w:hAnchor="page" w:x="1064" w:y="3400"/>
              <w:rPr>
                <w:sz w:val="10"/>
                <w:szCs w:val="10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633CD" w:rsidRDefault="001633CD">
            <w:pPr>
              <w:pStyle w:val="20"/>
              <w:framePr w:w="10343" w:h="12334" w:wrap="none" w:vAnchor="page" w:hAnchor="page" w:x="1064" w:y="3400"/>
              <w:shd w:val="clear" w:color="auto" w:fill="auto"/>
              <w:spacing w:after="840" w:line="160" w:lineRule="exact"/>
              <w:ind w:left="2180"/>
              <w:jc w:val="left"/>
            </w:pPr>
          </w:p>
          <w:p w:rsidR="001633CD" w:rsidRDefault="001633CD" w:rsidP="00492543">
            <w:pPr>
              <w:pStyle w:val="20"/>
              <w:framePr w:w="10343" w:h="12334" w:wrap="none" w:vAnchor="page" w:hAnchor="page" w:x="1064" w:y="3400"/>
              <w:shd w:val="clear" w:color="auto" w:fill="auto"/>
              <w:spacing w:before="480" w:line="160" w:lineRule="exact"/>
              <w:ind w:left="1900"/>
              <w:jc w:val="left"/>
            </w:pPr>
          </w:p>
        </w:tc>
      </w:tr>
      <w:tr w:rsidR="001633CD">
        <w:trPr>
          <w:trHeight w:hRule="exact" w:val="670"/>
        </w:trPr>
        <w:tc>
          <w:tcPr>
            <w:tcW w:w="3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33CD" w:rsidRDefault="006D2A7B">
            <w:pPr>
              <w:pStyle w:val="20"/>
              <w:framePr w:w="10343" w:h="12334" w:wrap="none" w:vAnchor="page" w:hAnchor="page" w:x="1064" w:y="3400"/>
              <w:shd w:val="clear" w:color="auto" w:fill="auto"/>
              <w:spacing w:line="218" w:lineRule="exact"/>
              <w:jc w:val="left"/>
            </w:pPr>
            <w:r>
              <w:rPr>
                <w:rStyle w:val="28pt"/>
              </w:rPr>
              <w:t>3. Распространение опыта проведения мероприятий, направленных на развитие толерантного сознания у молодежи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33CD" w:rsidRDefault="006D2A7B">
            <w:pPr>
              <w:pStyle w:val="20"/>
              <w:framePr w:w="10343" w:h="12334" w:wrap="none" w:vAnchor="page" w:hAnchor="page" w:x="1064" w:y="3400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33CD" w:rsidRDefault="006D2A7B">
            <w:pPr>
              <w:pStyle w:val="20"/>
              <w:framePr w:w="10343" w:h="12334" w:wrap="none" w:vAnchor="page" w:hAnchor="page" w:x="1064" w:y="3400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1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0343" w:h="12334" w:wrap="none" w:vAnchor="page" w:hAnchor="page" w:x="1064" w:y="3400"/>
              <w:rPr>
                <w:sz w:val="10"/>
                <w:szCs w:val="10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0343" w:h="12334" w:wrap="none" w:vAnchor="page" w:hAnchor="page" w:x="1064" w:y="3400"/>
              <w:rPr>
                <w:sz w:val="10"/>
                <w:szCs w:val="10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633CD" w:rsidRDefault="001633CD">
            <w:pPr>
              <w:pStyle w:val="20"/>
              <w:framePr w:w="10343" w:h="12334" w:wrap="none" w:vAnchor="page" w:hAnchor="page" w:x="1064" w:y="3400"/>
              <w:shd w:val="clear" w:color="auto" w:fill="auto"/>
              <w:spacing w:before="120" w:line="160" w:lineRule="exact"/>
              <w:jc w:val="right"/>
            </w:pPr>
          </w:p>
        </w:tc>
      </w:tr>
      <w:tr w:rsidR="001633CD">
        <w:trPr>
          <w:trHeight w:hRule="exact" w:val="1510"/>
        </w:trPr>
        <w:tc>
          <w:tcPr>
            <w:tcW w:w="3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33CD" w:rsidRDefault="006D2A7B">
            <w:pPr>
              <w:pStyle w:val="20"/>
              <w:framePr w:w="10343" w:h="12334" w:wrap="none" w:vAnchor="page" w:hAnchor="page" w:x="1064" w:y="3400"/>
              <w:shd w:val="clear" w:color="auto" w:fill="auto"/>
              <w:spacing w:line="214" w:lineRule="exact"/>
              <w:jc w:val="left"/>
            </w:pPr>
            <w:r>
              <w:rPr>
                <w:rStyle w:val="28pt"/>
              </w:rPr>
              <w:t>4. Информирование жителей Первомайского района о тактике действий при угрозе возникновения террористических актов посредством размещения информации на информационных стендах в населенных пунктах сельских поселений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633CD" w:rsidRDefault="006D2A7B">
            <w:pPr>
              <w:pStyle w:val="20"/>
              <w:framePr w:w="10343" w:h="12334" w:wrap="none" w:vAnchor="page" w:hAnchor="page" w:x="1064" w:y="3400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633CD" w:rsidRDefault="006D2A7B">
            <w:pPr>
              <w:pStyle w:val="20"/>
              <w:framePr w:w="10343" w:h="12334" w:wrap="none" w:vAnchor="page" w:hAnchor="page" w:x="1064" w:y="3400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15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0343" w:h="12334" w:wrap="none" w:vAnchor="page" w:hAnchor="page" w:x="1064" w:y="3400"/>
              <w:rPr>
                <w:sz w:val="10"/>
                <w:szCs w:val="10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0343" w:h="12334" w:wrap="none" w:vAnchor="page" w:hAnchor="page" w:x="1064" w:y="3400"/>
              <w:rPr>
                <w:sz w:val="10"/>
                <w:szCs w:val="10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633CD" w:rsidRDefault="001633CD">
            <w:pPr>
              <w:pStyle w:val="20"/>
              <w:framePr w:w="10343" w:h="12334" w:wrap="none" w:vAnchor="page" w:hAnchor="page" w:x="1064" w:y="3400"/>
              <w:shd w:val="clear" w:color="auto" w:fill="auto"/>
              <w:spacing w:line="160" w:lineRule="exact"/>
              <w:ind w:left="2080"/>
              <w:jc w:val="left"/>
            </w:pPr>
          </w:p>
        </w:tc>
      </w:tr>
      <w:tr w:rsidR="001633CD">
        <w:trPr>
          <w:trHeight w:hRule="exact" w:val="1092"/>
        </w:trPr>
        <w:tc>
          <w:tcPr>
            <w:tcW w:w="3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33CD" w:rsidRDefault="006D2A7B">
            <w:pPr>
              <w:pStyle w:val="20"/>
              <w:framePr w:w="10343" w:h="12334" w:wrap="none" w:vAnchor="page" w:hAnchor="page" w:x="1064" w:y="3400"/>
              <w:shd w:val="clear" w:color="auto" w:fill="auto"/>
              <w:spacing w:line="214" w:lineRule="exact"/>
              <w:jc w:val="left"/>
            </w:pPr>
            <w:r>
              <w:rPr>
                <w:rStyle w:val="28pt"/>
              </w:rPr>
              <w:t xml:space="preserve">5. Проведение проверок </w:t>
            </w:r>
            <w:proofErr w:type="spellStart"/>
            <w:r>
              <w:rPr>
                <w:rStyle w:val="28pt"/>
              </w:rPr>
              <w:t>потенциально</w:t>
            </w:r>
            <w:r>
              <w:rPr>
                <w:rStyle w:val="28pt"/>
              </w:rPr>
              <w:softHyphen/>
              <w:t>опасных</w:t>
            </w:r>
            <w:proofErr w:type="spellEnd"/>
            <w:r>
              <w:rPr>
                <w:rStyle w:val="28pt"/>
              </w:rPr>
              <w:t xml:space="preserve"> объектов на предмет профилактики и предупреждения террористических актов и техногенных аварий на них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633CD" w:rsidRDefault="006D2A7B">
            <w:pPr>
              <w:pStyle w:val="20"/>
              <w:framePr w:w="10343" w:h="12334" w:wrap="none" w:vAnchor="page" w:hAnchor="page" w:x="1064" w:y="3400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633CD" w:rsidRDefault="006D2A7B">
            <w:pPr>
              <w:pStyle w:val="20"/>
              <w:framePr w:w="10343" w:h="12334" w:wrap="none" w:vAnchor="page" w:hAnchor="page" w:x="1064" w:y="3400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5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0343" w:h="12334" w:wrap="none" w:vAnchor="page" w:hAnchor="page" w:x="1064" w:y="3400"/>
              <w:rPr>
                <w:sz w:val="10"/>
                <w:szCs w:val="10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0343" w:h="12334" w:wrap="none" w:vAnchor="page" w:hAnchor="page" w:x="1064" w:y="3400"/>
              <w:rPr>
                <w:sz w:val="10"/>
                <w:szCs w:val="10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33CD" w:rsidRDefault="001633CD">
            <w:pPr>
              <w:pStyle w:val="20"/>
              <w:framePr w:w="10343" w:h="12334" w:wrap="none" w:vAnchor="page" w:hAnchor="page" w:x="1064" w:y="3400"/>
              <w:shd w:val="clear" w:color="auto" w:fill="auto"/>
              <w:spacing w:line="160" w:lineRule="exact"/>
              <w:ind w:left="1900"/>
              <w:jc w:val="left"/>
            </w:pPr>
          </w:p>
        </w:tc>
      </w:tr>
      <w:tr w:rsidR="001633CD">
        <w:trPr>
          <w:trHeight w:hRule="exact" w:val="685"/>
        </w:trPr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633CD" w:rsidRDefault="006D2A7B">
            <w:pPr>
              <w:pStyle w:val="20"/>
              <w:framePr w:w="10343" w:h="12334" w:wrap="none" w:vAnchor="page" w:hAnchor="page" w:x="1064" w:y="3400"/>
              <w:shd w:val="clear" w:color="auto" w:fill="auto"/>
              <w:spacing w:line="218" w:lineRule="exact"/>
              <w:jc w:val="left"/>
            </w:pPr>
            <w:r>
              <w:rPr>
                <w:rStyle w:val="28pt"/>
              </w:rPr>
              <w:t>6. Формирование списка объектов повышенной техногенной и экологической опасности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633CD" w:rsidRDefault="006D2A7B">
            <w:pPr>
              <w:pStyle w:val="20"/>
              <w:framePr w:w="10343" w:h="12334" w:wrap="none" w:vAnchor="page" w:hAnchor="page" w:x="1064" w:y="3400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633CD" w:rsidRDefault="006D2A7B">
            <w:pPr>
              <w:pStyle w:val="20"/>
              <w:framePr w:w="10343" w:h="12334" w:wrap="none" w:vAnchor="page" w:hAnchor="page" w:x="1064" w:y="3400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1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33CD" w:rsidRDefault="001633CD">
            <w:pPr>
              <w:framePr w:w="10343" w:h="12334" w:wrap="none" w:vAnchor="page" w:hAnchor="page" w:x="1064" w:y="3400"/>
              <w:rPr>
                <w:sz w:val="10"/>
                <w:szCs w:val="10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33CD" w:rsidRDefault="001633CD">
            <w:pPr>
              <w:framePr w:w="10343" w:h="12334" w:wrap="none" w:vAnchor="page" w:hAnchor="page" w:x="1064" w:y="3400"/>
              <w:rPr>
                <w:sz w:val="10"/>
                <w:szCs w:val="10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33CD" w:rsidRDefault="001633CD">
            <w:pPr>
              <w:pStyle w:val="20"/>
              <w:framePr w:w="10343" w:h="12334" w:wrap="none" w:vAnchor="page" w:hAnchor="page" w:x="1064" w:y="3400"/>
              <w:shd w:val="clear" w:color="auto" w:fill="auto"/>
              <w:spacing w:line="160" w:lineRule="exact"/>
              <w:ind w:left="1900"/>
              <w:jc w:val="left"/>
            </w:pPr>
          </w:p>
        </w:tc>
      </w:tr>
    </w:tbl>
    <w:p w:rsidR="001633CD" w:rsidRDefault="006D2A7B">
      <w:pPr>
        <w:pStyle w:val="32"/>
        <w:framePr w:wrap="none" w:vAnchor="page" w:hAnchor="page" w:x="11080" w:y="15809"/>
        <w:shd w:val="clear" w:color="auto" w:fill="auto"/>
        <w:spacing w:line="130" w:lineRule="exact"/>
      </w:pPr>
      <w:proofErr w:type="gramStart"/>
      <w:r>
        <w:t>f</w:t>
      </w:r>
      <w:proofErr w:type="gramEnd"/>
    </w:p>
    <w:p w:rsidR="001633CD" w:rsidRDefault="006D2A7B">
      <w:pPr>
        <w:pStyle w:val="34"/>
        <w:framePr w:w="10343" w:h="245" w:hRule="exact" w:wrap="none" w:vAnchor="page" w:hAnchor="page" w:x="1064" w:y="15811"/>
        <w:shd w:val="clear" w:color="auto" w:fill="auto"/>
        <w:spacing w:line="190" w:lineRule="exact"/>
        <w:ind w:left="5080" w:right="5045"/>
      </w:pPr>
      <w:bookmarkStart w:id="0" w:name="bookmark0"/>
      <w:r>
        <w:t>16</w:t>
      </w:r>
      <w:bookmarkEnd w:id="0"/>
    </w:p>
    <w:p w:rsidR="001633CD" w:rsidRDefault="001633CD">
      <w:pPr>
        <w:rPr>
          <w:sz w:val="2"/>
          <w:szCs w:val="2"/>
        </w:rPr>
        <w:sectPr w:rsidR="001633CD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01"/>
        <w:gridCol w:w="695"/>
        <w:gridCol w:w="695"/>
        <w:gridCol w:w="1529"/>
        <w:gridCol w:w="1544"/>
        <w:gridCol w:w="2393"/>
      </w:tblGrid>
      <w:tr w:rsidR="001633CD">
        <w:trPr>
          <w:trHeight w:hRule="exact" w:val="472"/>
        </w:trPr>
        <w:tc>
          <w:tcPr>
            <w:tcW w:w="3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33CD" w:rsidRDefault="006D2A7B">
            <w:pPr>
              <w:pStyle w:val="20"/>
              <w:framePr w:w="10358" w:h="11455" w:wrap="none" w:vAnchor="page" w:hAnchor="page" w:x="1003" w:y="543"/>
              <w:shd w:val="clear" w:color="auto" w:fill="auto"/>
              <w:spacing w:line="218" w:lineRule="exact"/>
              <w:jc w:val="left"/>
            </w:pPr>
            <w:r>
              <w:rPr>
                <w:rStyle w:val="29pt"/>
              </w:rPr>
              <w:lastRenderedPageBreak/>
              <w:t xml:space="preserve">7. Формирование </w:t>
            </w:r>
            <w:proofErr w:type="gramStart"/>
            <w:r>
              <w:rPr>
                <w:rStyle w:val="29pt"/>
              </w:rPr>
              <w:t>списка объектов мест массового пребывания граждан</w:t>
            </w:r>
            <w:proofErr w:type="gramEnd"/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633CD" w:rsidRDefault="006D2A7B">
            <w:pPr>
              <w:pStyle w:val="20"/>
              <w:framePr w:w="10358" w:h="11455" w:wrap="none" w:vAnchor="page" w:hAnchor="page" w:x="1003" w:y="543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633CD" w:rsidRDefault="006D2A7B">
            <w:pPr>
              <w:pStyle w:val="20"/>
              <w:framePr w:w="10358" w:h="11455" w:wrap="none" w:vAnchor="page" w:hAnchor="page" w:x="1003" w:y="543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1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0358" w:h="11455" w:wrap="none" w:vAnchor="page" w:hAnchor="page" w:x="1003" w:y="543"/>
              <w:rPr>
                <w:sz w:val="10"/>
                <w:szCs w:val="1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0358" w:h="11455" w:wrap="none" w:vAnchor="page" w:hAnchor="page" w:x="1003" w:y="543"/>
              <w:rPr>
                <w:sz w:val="10"/>
                <w:szCs w:val="10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0358" w:h="11455" w:wrap="none" w:vAnchor="page" w:hAnchor="page" w:x="1003" w:y="543"/>
              <w:rPr>
                <w:sz w:val="10"/>
                <w:szCs w:val="10"/>
              </w:rPr>
            </w:pPr>
          </w:p>
        </w:tc>
      </w:tr>
      <w:tr w:rsidR="001633CD">
        <w:trPr>
          <w:trHeight w:hRule="exact" w:val="452"/>
        </w:trPr>
        <w:tc>
          <w:tcPr>
            <w:tcW w:w="3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33CD" w:rsidRDefault="006D2A7B">
            <w:pPr>
              <w:pStyle w:val="20"/>
              <w:framePr w:w="10358" w:h="11455" w:wrap="none" w:vAnchor="page" w:hAnchor="page" w:x="1003" w:y="543"/>
              <w:shd w:val="clear" w:color="auto" w:fill="auto"/>
              <w:spacing w:line="223" w:lineRule="exact"/>
              <w:jc w:val="left"/>
            </w:pPr>
            <w:r>
              <w:rPr>
                <w:rStyle w:val="29pt"/>
              </w:rPr>
              <w:t>8. Формирование списка объектов жизнеобеспечения в районе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633CD" w:rsidRDefault="006D2A7B">
            <w:pPr>
              <w:pStyle w:val="20"/>
              <w:framePr w:w="10358" w:h="11455" w:wrap="none" w:vAnchor="page" w:hAnchor="page" w:x="1003" w:y="543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633CD" w:rsidRDefault="006D2A7B">
            <w:pPr>
              <w:pStyle w:val="20"/>
              <w:framePr w:w="10358" w:h="11455" w:wrap="none" w:vAnchor="page" w:hAnchor="page" w:x="1003" w:y="543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1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0358" w:h="11455" w:wrap="none" w:vAnchor="page" w:hAnchor="page" w:x="1003" w:y="543"/>
              <w:rPr>
                <w:sz w:val="10"/>
                <w:szCs w:val="1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0358" w:h="11455" w:wrap="none" w:vAnchor="page" w:hAnchor="page" w:x="1003" w:y="543"/>
              <w:rPr>
                <w:sz w:val="10"/>
                <w:szCs w:val="10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0358" w:h="11455" w:wrap="none" w:vAnchor="page" w:hAnchor="page" w:x="1003" w:y="543"/>
              <w:rPr>
                <w:sz w:val="10"/>
                <w:szCs w:val="10"/>
              </w:rPr>
            </w:pPr>
          </w:p>
        </w:tc>
      </w:tr>
      <w:tr w:rsidR="001633CD">
        <w:trPr>
          <w:trHeight w:hRule="exact" w:val="660"/>
        </w:trPr>
        <w:tc>
          <w:tcPr>
            <w:tcW w:w="3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33CD" w:rsidRDefault="006D2A7B">
            <w:pPr>
              <w:pStyle w:val="20"/>
              <w:framePr w:w="10358" w:h="11455" w:wrap="none" w:vAnchor="page" w:hAnchor="page" w:x="1003" w:y="543"/>
              <w:shd w:val="clear" w:color="auto" w:fill="auto"/>
              <w:spacing w:line="214" w:lineRule="exact"/>
              <w:jc w:val="left"/>
            </w:pPr>
            <w:r>
              <w:rPr>
                <w:rStyle w:val="29pt"/>
              </w:rPr>
              <w:t xml:space="preserve">9. Организация постоянного </w:t>
            </w:r>
            <w:proofErr w:type="gramStart"/>
            <w:r>
              <w:rPr>
                <w:rStyle w:val="29pt"/>
              </w:rPr>
              <w:t>контроля за</w:t>
            </w:r>
            <w:proofErr w:type="gramEnd"/>
            <w:r>
              <w:rPr>
                <w:rStyle w:val="29pt"/>
              </w:rPr>
              <w:t xml:space="preserve"> наличием и исправностью замков на дверях нежилых помещений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0358" w:h="11455" w:wrap="none" w:vAnchor="page" w:hAnchor="page" w:x="1003" w:y="543"/>
              <w:rPr>
                <w:sz w:val="10"/>
                <w:szCs w:val="1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0358" w:h="11455" w:wrap="none" w:vAnchor="page" w:hAnchor="page" w:x="1003" w:y="543"/>
              <w:rPr>
                <w:sz w:val="10"/>
                <w:szCs w:val="1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0358" w:h="11455" w:wrap="none" w:vAnchor="page" w:hAnchor="page" w:x="1003" w:y="543"/>
              <w:rPr>
                <w:sz w:val="10"/>
                <w:szCs w:val="1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0358" w:h="11455" w:wrap="none" w:vAnchor="page" w:hAnchor="page" w:x="1003" w:y="543"/>
              <w:rPr>
                <w:sz w:val="10"/>
                <w:szCs w:val="10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0358" w:h="11455" w:wrap="none" w:vAnchor="page" w:hAnchor="page" w:x="1003" w:y="543"/>
              <w:rPr>
                <w:sz w:val="10"/>
                <w:szCs w:val="10"/>
              </w:rPr>
            </w:pPr>
          </w:p>
        </w:tc>
      </w:tr>
      <w:tr w:rsidR="001633CD">
        <w:trPr>
          <w:trHeight w:hRule="exact" w:val="258"/>
        </w:trPr>
        <w:tc>
          <w:tcPr>
            <w:tcW w:w="1035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633CD" w:rsidRDefault="006D2A7B">
            <w:pPr>
              <w:pStyle w:val="20"/>
              <w:framePr w:w="10358" w:h="11455" w:wrap="none" w:vAnchor="page" w:hAnchor="page" w:x="1003" w:y="543"/>
              <w:shd w:val="clear" w:color="auto" w:fill="auto"/>
              <w:spacing w:line="150" w:lineRule="exact"/>
              <w:jc w:val="left"/>
            </w:pPr>
            <w:r>
              <w:rPr>
                <w:rStyle w:val="275pt0pt"/>
                <w:b/>
                <w:bCs/>
              </w:rPr>
              <w:t>Задача 2- Организация и проведение мероприятий по профилактике экстремизма и терроризма</w:t>
            </w:r>
          </w:p>
        </w:tc>
      </w:tr>
      <w:tr w:rsidR="001633CD">
        <w:trPr>
          <w:trHeight w:hRule="exact" w:val="655"/>
        </w:trPr>
        <w:tc>
          <w:tcPr>
            <w:tcW w:w="3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33CD" w:rsidRDefault="006D2A7B">
            <w:pPr>
              <w:pStyle w:val="20"/>
              <w:framePr w:w="10358" w:h="11455" w:wrap="none" w:vAnchor="page" w:hAnchor="page" w:x="1003" w:y="543"/>
              <w:shd w:val="clear" w:color="auto" w:fill="auto"/>
              <w:spacing w:line="218" w:lineRule="exact"/>
              <w:jc w:val="left"/>
            </w:pPr>
            <w:r>
              <w:rPr>
                <w:rStyle w:val="29pt"/>
              </w:rPr>
              <w:t>Показатели эффективности (наименование и единица измерения)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6D2A7B">
            <w:pPr>
              <w:pStyle w:val="20"/>
              <w:framePr w:w="10358" w:h="11455" w:wrap="none" w:vAnchor="page" w:hAnchor="page" w:x="1003" w:y="543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План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6D2A7B">
            <w:pPr>
              <w:pStyle w:val="20"/>
              <w:framePr w:w="10358" w:h="11455" w:wrap="none" w:vAnchor="page" w:hAnchor="page" w:x="1003" w:y="543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Факт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6D2A7B">
            <w:pPr>
              <w:pStyle w:val="20"/>
              <w:framePr w:w="10358" w:h="11455" w:wrap="none" w:vAnchor="page" w:hAnchor="page" w:x="1003" w:y="543"/>
              <w:shd w:val="clear" w:color="auto" w:fill="auto"/>
              <w:spacing w:after="60" w:line="180" w:lineRule="exact"/>
              <w:jc w:val="left"/>
            </w:pPr>
            <w:r>
              <w:rPr>
                <w:rStyle w:val="29pt"/>
              </w:rPr>
              <w:t>Отклонение</w:t>
            </w:r>
          </w:p>
          <w:p w:rsidR="001633CD" w:rsidRDefault="006D2A7B">
            <w:pPr>
              <w:pStyle w:val="20"/>
              <w:framePr w:w="10358" w:h="11455" w:wrap="none" w:vAnchor="page" w:hAnchor="page" w:x="1003" w:y="543"/>
              <w:shd w:val="clear" w:color="auto" w:fill="auto"/>
              <w:spacing w:before="60" w:line="180" w:lineRule="exact"/>
              <w:jc w:val="left"/>
            </w:pPr>
            <w:r>
              <w:rPr>
                <w:rStyle w:val="29pt"/>
              </w:rPr>
              <w:t>(%)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6D2A7B">
            <w:pPr>
              <w:pStyle w:val="20"/>
              <w:framePr w:w="10358" w:h="11455" w:wrap="none" w:vAnchor="page" w:hAnchor="page" w:x="1003" w:y="543"/>
              <w:shd w:val="clear" w:color="auto" w:fill="auto"/>
              <w:spacing w:after="60" w:line="180" w:lineRule="exact"/>
              <w:jc w:val="left"/>
            </w:pPr>
            <w:r>
              <w:rPr>
                <w:rStyle w:val="29pt"/>
              </w:rPr>
              <w:t>Причины</w:t>
            </w:r>
          </w:p>
          <w:p w:rsidR="001633CD" w:rsidRDefault="006D2A7B">
            <w:pPr>
              <w:pStyle w:val="20"/>
              <w:framePr w:w="10358" w:h="11455" w:wrap="none" w:vAnchor="page" w:hAnchor="page" w:x="1003" w:y="543"/>
              <w:shd w:val="clear" w:color="auto" w:fill="auto"/>
              <w:spacing w:before="60" w:line="180" w:lineRule="exact"/>
              <w:jc w:val="left"/>
            </w:pPr>
            <w:r>
              <w:rPr>
                <w:rStyle w:val="29pt"/>
              </w:rPr>
              <w:t>отклонений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633CD" w:rsidRDefault="006D2A7B">
            <w:pPr>
              <w:pStyle w:val="20"/>
              <w:framePr w:w="10358" w:h="11455" w:wrap="none" w:vAnchor="page" w:hAnchor="page" w:x="1003" w:y="543"/>
              <w:shd w:val="clear" w:color="auto" w:fill="auto"/>
              <w:spacing w:line="214" w:lineRule="exact"/>
              <w:jc w:val="left"/>
            </w:pPr>
            <w:r>
              <w:rPr>
                <w:rStyle w:val="29pt"/>
              </w:rPr>
              <w:t>Принимаемые меры по устранению невыполнения</w:t>
            </w:r>
          </w:p>
        </w:tc>
      </w:tr>
      <w:tr w:rsidR="001633CD">
        <w:trPr>
          <w:trHeight w:hRule="exact" w:val="2602"/>
        </w:trPr>
        <w:tc>
          <w:tcPr>
            <w:tcW w:w="3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6D2A7B">
            <w:pPr>
              <w:pStyle w:val="20"/>
              <w:framePr w:w="10358" w:h="11455" w:wrap="none" w:vAnchor="page" w:hAnchor="page" w:x="1003" w:y="543"/>
              <w:shd w:val="clear" w:color="auto" w:fill="auto"/>
              <w:spacing w:line="214" w:lineRule="exact"/>
              <w:jc w:val="left"/>
            </w:pPr>
            <w:r>
              <w:rPr>
                <w:rStyle w:val="29pt"/>
              </w:rPr>
              <w:t>10. Организация подготовки проектов, приобретения буклетов, плакатов, памяток и рекомендаций для предприятий и учреждений, расположенных на территории Первомайского района по антитеррористической тематике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6D2A7B">
            <w:pPr>
              <w:pStyle w:val="20"/>
              <w:framePr w:w="10358" w:h="11455" w:wrap="none" w:vAnchor="page" w:hAnchor="page" w:x="1003" w:y="543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50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6D2A7B">
            <w:pPr>
              <w:pStyle w:val="20"/>
              <w:framePr w:w="10358" w:h="11455" w:wrap="none" w:vAnchor="page" w:hAnchor="page" w:x="1003" w:y="543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6D2A7B">
            <w:pPr>
              <w:pStyle w:val="20"/>
              <w:framePr w:w="10358" w:h="11455" w:wrap="none" w:vAnchor="page" w:hAnchor="page" w:x="1003" w:y="543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100%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6D2A7B">
            <w:pPr>
              <w:pStyle w:val="20"/>
              <w:framePr w:w="10358" w:h="11455" w:wrap="none" w:vAnchor="page" w:hAnchor="page" w:x="1003" w:y="543"/>
              <w:shd w:val="clear" w:color="auto" w:fill="auto"/>
              <w:spacing w:line="218" w:lineRule="exact"/>
              <w:jc w:val="left"/>
            </w:pPr>
            <w:r>
              <w:rPr>
                <w:rStyle w:val="29pt"/>
              </w:rPr>
              <w:t>Не заключили контракт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633CD" w:rsidRDefault="006D2A7B">
            <w:pPr>
              <w:pStyle w:val="20"/>
              <w:framePr w:w="10358" w:h="11455" w:wrap="none" w:vAnchor="page" w:hAnchor="page" w:x="1003" w:y="543"/>
              <w:shd w:val="clear" w:color="auto" w:fill="auto"/>
              <w:spacing w:line="214" w:lineRule="exact"/>
              <w:jc w:val="left"/>
            </w:pPr>
            <w:r>
              <w:rPr>
                <w:rStyle w:val="29pt"/>
              </w:rPr>
              <w:t xml:space="preserve">В 2019 году </w:t>
            </w:r>
            <w:proofErr w:type="spellStart"/>
            <w:proofErr w:type="gramStart"/>
            <w:r>
              <w:rPr>
                <w:rStyle w:val="29pt"/>
              </w:rPr>
              <w:t>заключ</w:t>
            </w:r>
            <w:proofErr w:type="spellEnd"/>
            <w:r>
              <w:rPr>
                <w:rStyle w:val="29pt"/>
              </w:rPr>
              <w:t xml:space="preserve"> </w:t>
            </w:r>
            <w:proofErr w:type="spellStart"/>
            <w:r>
              <w:rPr>
                <w:rStyle w:val="29pt"/>
              </w:rPr>
              <w:t>ить</w:t>
            </w:r>
            <w:proofErr w:type="spellEnd"/>
            <w:proofErr w:type="gramEnd"/>
            <w:r>
              <w:rPr>
                <w:rStyle w:val="29pt"/>
              </w:rPr>
              <w:t xml:space="preserve"> контракт и приобрести буклеты, плакаты, </w:t>
            </w:r>
            <w:r>
              <w:rPr>
                <w:rStyle w:val="28pt"/>
              </w:rPr>
              <w:t xml:space="preserve">памятки </w:t>
            </w:r>
            <w:r>
              <w:rPr>
                <w:rStyle w:val="29pt"/>
              </w:rPr>
              <w:t>и рекомендаций для предприятий и учреждений, расположенных на территории Первомайского района по</w:t>
            </w:r>
          </w:p>
          <w:p w:rsidR="001633CD" w:rsidRDefault="006D2A7B">
            <w:pPr>
              <w:pStyle w:val="20"/>
              <w:framePr w:w="10358" w:h="11455" w:wrap="none" w:vAnchor="page" w:hAnchor="page" w:x="1003" w:y="543"/>
              <w:shd w:val="clear" w:color="auto" w:fill="auto"/>
              <w:spacing w:line="214" w:lineRule="exact"/>
              <w:jc w:val="left"/>
            </w:pPr>
            <w:r>
              <w:rPr>
                <w:rStyle w:val="29pt"/>
              </w:rPr>
              <w:t>антитеррористической</w:t>
            </w:r>
          </w:p>
          <w:p w:rsidR="001633CD" w:rsidRDefault="006D2A7B">
            <w:pPr>
              <w:pStyle w:val="20"/>
              <w:framePr w:w="10358" w:h="11455" w:wrap="none" w:vAnchor="page" w:hAnchor="page" w:x="1003" w:y="543"/>
              <w:shd w:val="clear" w:color="auto" w:fill="auto"/>
              <w:spacing w:line="214" w:lineRule="exact"/>
              <w:jc w:val="left"/>
            </w:pPr>
            <w:r>
              <w:rPr>
                <w:rStyle w:val="29pt"/>
              </w:rPr>
              <w:t>тематике</w:t>
            </w:r>
          </w:p>
        </w:tc>
      </w:tr>
      <w:tr w:rsidR="001633CD">
        <w:trPr>
          <w:trHeight w:hRule="exact" w:val="1097"/>
        </w:trPr>
        <w:tc>
          <w:tcPr>
            <w:tcW w:w="3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33CD" w:rsidRDefault="006D2A7B">
            <w:pPr>
              <w:pStyle w:val="20"/>
              <w:framePr w:w="10358" w:h="11455" w:wrap="none" w:vAnchor="page" w:hAnchor="page" w:x="1003" w:y="543"/>
              <w:shd w:val="clear" w:color="auto" w:fill="auto"/>
              <w:spacing w:line="214" w:lineRule="exact"/>
              <w:jc w:val="left"/>
            </w:pPr>
            <w:r>
              <w:rPr>
                <w:rStyle w:val="29pt"/>
              </w:rPr>
              <w:t>11. Размещение информационных материалов о действиях в случае возникновения угроз террористического характера на информационных стендах, в местах массового пребывания граждан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0358" w:h="11455" w:wrap="none" w:vAnchor="page" w:hAnchor="page" w:x="1003" w:y="543"/>
              <w:rPr>
                <w:sz w:val="10"/>
                <w:szCs w:val="1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0358" w:h="11455" w:wrap="none" w:vAnchor="page" w:hAnchor="page" w:x="1003" w:y="543"/>
              <w:rPr>
                <w:sz w:val="10"/>
                <w:szCs w:val="1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0358" w:h="11455" w:wrap="none" w:vAnchor="page" w:hAnchor="page" w:x="1003" w:y="543"/>
              <w:rPr>
                <w:sz w:val="10"/>
                <w:szCs w:val="1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0358" w:h="11455" w:wrap="none" w:vAnchor="page" w:hAnchor="page" w:x="1003" w:y="543"/>
              <w:rPr>
                <w:sz w:val="10"/>
                <w:szCs w:val="10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0358" w:h="11455" w:wrap="none" w:vAnchor="page" w:hAnchor="page" w:x="1003" w:y="543"/>
              <w:rPr>
                <w:sz w:val="10"/>
                <w:szCs w:val="10"/>
              </w:rPr>
            </w:pPr>
          </w:p>
        </w:tc>
      </w:tr>
      <w:tr w:rsidR="001633CD">
        <w:trPr>
          <w:trHeight w:hRule="exact" w:val="1087"/>
        </w:trPr>
        <w:tc>
          <w:tcPr>
            <w:tcW w:w="3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33CD" w:rsidRDefault="006D2A7B">
            <w:pPr>
              <w:pStyle w:val="20"/>
              <w:framePr w:w="10358" w:h="11455" w:wrap="none" w:vAnchor="page" w:hAnchor="page" w:x="1003" w:y="543"/>
              <w:shd w:val="clear" w:color="auto" w:fill="auto"/>
              <w:spacing w:line="214" w:lineRule="exact"/>
              <w:jc w:val="left"/>
            </w:pPr>
            <w:r>
              <w:rPr>
                <w:rStyle w:val="29pt"/>
              </w:rPr>
              <w:t>12. Обеспечение функционирования системы видеонаблюдения потенциально-опасных мест в целях предупреждения экстремистской и террористической деятельности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33CD" w:rsidRDefault="006D2A7B">
            <w:pPr>
              <w:pStyle w:val="20"/>
              <w:framePr w:w="10358" w:h="11455" w:wrap="none" w:vAnchor="page" w:hAnchor="page" w:x="1003" w:y="543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33CD" w:rsidRDefault="006D2A7B">
            <w:pPr>
              <w:pStyle w:val="20"/>
              <w:framePr w:w="10358" w:h="11455" w:wrap="none" w:vAnchor="page" w:hAnchor="page" w:x="1003" w:y="543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1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0358" w:h="11455" w:wrap="none" w:vAnchor="page" w:hAnchor="page" w:x="1003" w:y="543"/>
              <w:rPr>
                <w:sz w:val="10"/>
                <w:szCs w:val="1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0358" w:h="11455" w:wrap="none" w:vAnchor="page" w:hAnchor="page" w:x="1003" w:y="543"/>
              <w:rPr>
                <w:sz w:val="10"/>
                <w:szCs w:val="10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0358" w:h="11455" w:wrap="none" w:vAnchor="page" w:hAnchor="page" w:x="1003" w:y="543"/>
              <w:rPr>
                <w:sz w:val="10"/>
                <w:szCs w:val="10"/>
              </w:rPr>
            </w:pPr>
          </w:p>
        </w:tc>
      </w:tr>
      <w:tr w:rsidR="001633CD">
        <w:trPr>
          <w:trHeight w:hRule="exact" w:val="1519"/>
        </w:trPr>
        <w:tc>
          <w:tcPr>
            <w:tcW w:w="3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33CD" w:rsidRDefault="006D2A7B">
            <w:pPr>
              <w:pStyle w:val="20"/>
              <w:framePr w:w="10358" w:h="11455" w:wrap="none" w:vAnchor="page" w:hAnchor="page" w:x="1003" w:y="543"/>
              <w:shd w:val="clear" w:color="auto" w:fill="auto"/>
              <w:spacing w:line="214" w:lineRule="exact"/>
              <w:jc w:val="left"/>
            </w:pPr>
            <w:r>
              <w:rPr>
                <w:rStyle w:val="29pt"/>
              </w:rPr>
              <w:t>13. Проведение лекций, социологических опросов в общеобразовательном учреждении, расположенном на территории Первомайского района на предмет выявления и обнаружения степени распространения экстремистских идей и настроений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33CD" w:rsidRDefault="006D2A7B">
            <w:pPr>
              <w:pStyle w:val="20"/>
              <w:framePr w:w="10358" w:h="11455" w:wrap="none" w:vAnchor="page" w:hAnchor="page" w:x="1003" w:y="543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33CD" w:rsidRDefault="006D2A7B">
            <w:pPr>
              <w:pStyle w:val="20"/>
              <w:framePr w:w="10358" w:h="11455" w:wrap="none" w:vAnchor="page" w:hAnchor="page" w:x="1003" w:y="543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2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0358" w:h="11455" w:wrap="none" w:vAnchor="page" w:hAnchor="page" w:x="1003" w:y="543"/>
              <w:rPr>
                <w:sz w:val="10"/>
                <w:szCs w:val="1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0358" w:h="11455" w:wrap="none" w:vAnchor="page" w:hAnchor="page" w:x="1003" w:y="543"/>
              <w:rPr>
                <w:sz w:val="10"/>
                <w:szCs w:val="10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33CD" w:rsidRDefault="001633CD">
            <w:pPr>
              <w:pStyle w:val="20"/>
              <w:framePr w:w="10358" w:h="11455" w:wrap="none" w:vAnchor="page" w:hAnchor="page" w:x="1003" w:y="543"/>
              <w:shd w:val="clear" w:color="auto" w:fill="auto"/>
              <w:spacing w:before="60" w:line="55" w:lineRule="exact"/>
              <w:ind w:right="160"/>
              <w:jc w:val="right"/>
            </w:pPr>
          </w:p>
        </w:tc>
      </w:tr>
      <w:tr w:rsidR="001633CD">
        <w:trPr>
          <w:trHeight w:hRule="exact" w:val="879"/>
        </w:trPr>
        <w:tc>
          <w:tcPr>
            <w:tcW w:w="3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33CD" w:rsidRDefault="006D2A7B">
            <w:pPr>
              <w:pStyle w:val="20"/>
              <w:framePr w:w="10358" w:h="11455" w:wrap="none" w:vAnchor="page" w:hAnchor="page" w:x="1003" w:y="543"/>
              <w:shd w:val="clear" w:color="auto" w:fill="auto"/>
              <w:spacing w:line="214" w:lineRule="exact"/>
              <w:jc w:val="left"/>
            </w:pPr>
            <w:r>
              <w:rPr>
                <w:rStyle w:val="29pt"/>
              </w:rPr>
              <w:t>14. Проверка объектов повышенной техногенной и экологической опасности на предмет соответствия антитеррористической защищенности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633CD" w:rsidRDefault="006D2A7B">
            <w:pPr>
              <w:pStyle w:val="20"/>
              <w:framePr w:w="10358" w:h="11455" w:wrap="none" w:vAnchor="page" w:hAnchor="page" w:x="1003" w:y="543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633CD" w:rsidRDefault="006D2A7B">
            <w:pPr>
              <w:pStyle w:val="20"/>
              <w:framePr w:w="10358" w:h="11455" w:wrap="none" w:vAnchor="page" w:hAnchor="page" w:x="1003" w:y="543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1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0358" w:h="11455" w:wrap="none" w:vAnchor="page" w:hAnchor="page" w:x="1003" w:y="543"/>
              <w:rPr>
                <w:sz w:val="10"/>
                <w:szCs w:val="1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0358" w:h="11455" w:wrap="none" w:vAnchor="page" w:hAnchor="page" w:x="1003" w:y="543"/>
              <w:rPr>
                <w:sz w:val="10"/>
                <w:szCs w:val="10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633CD" w:rsidRDefault="006D2A7B">
            <w:pPr>
              <w:pStyle w:val="20"/>
              <w:framePr w:w="10358" w:h="11455" w:wrap="none" w:vAnchor="page" w:hAnchor="page" w:x="1003" w:y="543"/>
              <w:shd w:val="clear" w:color="auto" w:fill="auto"/>
              <w:spacing w:line="94" w:lineRule="exact"/>
              <w:jc w:val="both"/>
            </w:pPr>
            <w:r>
              <w:rPr>
                <w:rStyle w:val="29pt"/>
              </w:rPr>
              <w:t>*_</w:t>
            </w:r>
          </w:p>
        </w:tc>
      </w:tr>
      <w:tr w:rsidR="001633CD">
        <w:trPr>
          <w:trHeight w:hRule="exact" w:val="879"/>
        </w:trPr>
        <w:tc>
          <w:tcPr>
            <w:tcW w:w="3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33CD" w:rsidRDefault="006D2A7B">
            <w:pPr>
              <w:pStyle w:val="20"/>
              <w:framePr w:w="10358" w:h="11455" w:wrap="none" w:vAnchor="page" w:hAnchor="page" w:x="1003" w:y="543"/>
              <w:shd w:val="clear" w:color="auto" w:fill="auto"/>
              <w:spacing w:line="214" w:lineRule="exact"/>
              <w:jc w:val="left"/>
            </w:pPr>
            <w:r>
              <w:rPr>
                <w:rStyle w:val="29pt"/>
              </w:rPr>
              <w:t xml:space="preserve">15. Проверка объектов - мест массового пребывания граждан на предмет </w:t>
            </w:r>
            <w:proofErr w:type="spellStart"/>
            <w:r>
              <w:rPr>
                <w:rStyle w:val="29pt"/>
              </w:rPr>
              <w:t>еоответствия</w:t>
            </w:r>
            <w:proofErr w:type="spellEnd"/>
            <w:r>
              <w:rPr>
                <w:rStyle w:val="29pt"/>
              </w:rPr>
              <w:t xml:space="preserve"> антитеррористической защищенности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33CD" w:rsidRDefault="006D2A7B">
            <w:pPr>
              <w:pStyle w:val="20"/>
              <w:framePr w:w="10358" w:h="11455" w:wrap="none" w:vAnchor="page" w:hAnchor="page" w:x="1003" w:y="543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33CD" w:rsidRDefault="006D2A7B">
            <w:pPr>
              <w:pStyle w:val="20"/>
              <w:framePr w:w="10358" w:h="11455" w:wrap="none" w:vAnchor="page" w:hAnchor="page" w:x="1003" w:y="543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1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0358" w:h="11455" w:wrap="none" w:vAnchor="page" w:hAnchor="page" w:x="1003" w:y="543"/>
              <w:rPr>
                <w:sz w:val="10"/>
                <w:szCs w:val="1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33CD" w:rsidRDefault="001633CD">
            <w:pPr>
              <w:framePr w:w="10358" w:h="11455" w:wrap="none" w:vAnchor="page" w:hAnchor="page" w:x="1003" w:y="543"/>
              <w:rPr>
                <w:sz w:val="10"/>
                <w:szCs w:val="10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33CD" w:rsidRDefault="001633CD">
            <w:pPr>
              <w:pStyle w:val="20"/>
              <w:framePr w:w="10358" w:h="11455" w:wrap="none" w:vAnchor="page" w:hAnchor="page" w:x="1003" w:y="543"/>
              <w:shd w:val="clear" w:color="auto" w:fill="auto"/>
              <w:spacing w:line="180" w:lineRule="exact"/>
              <w:jc w:val="both"/>
            </w:pPr>
          </w:p>
        </w:tc>
      </w:tr>
      <w:tr w:rsidR="001633CD">
        <w:trPr>
          <w:trHeight w:hRule="exact" w:val="894"/>
        </w:trPr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633CD" w:rsidRDefault="006D2A7B">
            <w:pPr>
              <w:pStyle w:val="20"/>
              <w:framePr w:w="10358" w:h="11455" w:wrap="none" w:vAnchor="page" w:hAnchor="page" w:x="1003" w:y="543"/>
              <w:shd w:val="clear" w:color="auto" w:fill="auto"/>
              <w:spacing w:line="214" w:lineRule="exact"/>
              <w:jc w:val="left"/>
            </w:pPr>
            <w:r>
              <w:rPr>
                <w:rStyle w:val="29pt"/>
              </w:rPr>
              <w:t>16. Проверка объектов жизнеобеспечения в районе на предмет соответствия антитеррористической защищенности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633CD" w:rsidRDefault="006D2A7B">
            <w:pPr>
              <w:pStyle w:val="20"/>
              <w:framePr w:w="10358" w:h="11455" w:wrap="none" w:vAnchor="page" w:hAnchor="page" w:x="1003" w:y="543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633CD" w:rsidRDefault="006D2A7B">
            <w:pPr>
              <w:pStyle w:val="20"/>
              <w:framePr w:w="10358" w:h="11455" w:wrap="none" w:vAnchor="page" w:hAnchor="page" w:x="1003" w:y="543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1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33CD" w:rsidRDefault="001633CD">
            <w:pPr>
              <w:framePr w:w="10358" w:h="11455" w:wrap="none" w:vAnchor="page" w:hAnchor="page" w:x="1003" w:y="543"/>
              <w:rPr>
                <w:sz w:val="10"/>
                <w:szCs w:val="1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33CD" w:rsidRDefault="001633CD">
            <w:pPr>
              <w:framePr w:w="10358" w:h="11455" w:wrap="none" w:vAnchor="page" w:hAnchor="page" w:x="1003" w:y="543"/>
              <w:rPr>
                <w:sz w:val="10"/>
                <w:szCs w:val="10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633CD" w:rsidRDefault="001633CD">
            <w:pPr>
              <w:pStyle w:val="20"/>
              <w:framePr w:w="10358" w:h="11455" w:wrap="none" w:vAnchor="page" w:hAnchor="page" w:x="1003" w:y="543"/>
              <w:shd w:val="clear" w:color="auto" w:fill="auto"/>
              <w:spacing w:before="60" w:line="180" w:lineRule="exact"/>
              <w:ind w:right="160"/>
              <w:jc w:val="right"/>
            </w:pPr>
          </w:p>
        </w:tc>
      </w:tr>
    </w:tbl>
    <w:p w:rsidR="001633CD" w:rsidRDefault="006D2A7B">
      <w:pPr>
        <w:pStyle w:val="30"/>
        <w:framePr w:wrap="none" w:vAnchor="page" w:hAnchor="page" w:x="1356" w:y="12465"/>
        <w:shd w:val="clear" w:color="auto" w:fill="auto"/>
        <w:spacing w:line="180" w:lineRule="exact"/>
        <w:jc w:val="left"/>
      </w:pPr>
      <w:r>
        <w:t>&lt;*&gt; - Наименование и плановые значения показателей указывают</w:t>
      </w:r>
    </w:p>
    <w:p w:rsidR="001633CD" w:rsidRDefault="006D2A7B">
      <w:pPr>
        <w:pStyle w:val="50"/>
        <w:framePr w:w="4241" w:h="640" w:hRule="exact" w:wrap="none" w:vAnchor="page" w:hAnchor="page" w:x="1366" w:y="13934"/>
        <w:shd w:val="clear" w:color="auto" w:fill="auto"/>
        <w:spacing w:line="288" w:lineRule="exact"/>
        <w:jc w:val="left"/>
      </w:pPr>
      <w:r>
        <w:t>Главный специалист по ГО и ЧС Администрации Первомайского района</w:t>
      </w:r>
    </w:p>
    <w:p w:rsidR="001633CD" w:rsidRDefault="006D2A7B" w:rsidP="00492543">
      <w:pPr>
        <w:pStyle w:val="26"/>
        <w:framePr w:w="358" w:h="297" w:hRule="exact" w:wrap="none" w:vAnchor="page" w:hAnchor="page" w:x="11242" w:y="12395"/>
        <w:shd w:val="clear" w:color="auto" w:fill="auto"/>
        <w:spacing w:line="180" w:lineRule="exact"/>
      </w:pPr>
      <w:bookmarkStart w:id="1" w:name="bookmark1"/>
      <w:r>
        <w:t>.</w:t>
      </w:r>
      <w:bookmarkEnd w:id="1"/>
    </w:p>
    <w:p w:rsidR="001633CD" w:rsidRPr="00E511D7" w:rsidRDefault="001633CD">
      <w:pPr>
        <w:pStyle w:val="10"/>
        <w:framePr w:wrap="none" w:vAnchor="page" w:hAnchor="page" w:x="7210" w:y="14387"/>
        <w:shd w:val="clear" w:color="auto" w:fill="auto"/>
        <w:spacing w:line="210" w:lineRule="exact"/>
        <w:rPr>
          <w:lang w:val="ru-RU"/>
        </w:rPr>
      </w:pPr>
    </w:p>
    <w:p w:rsidR="001633CD" w:rsidRDefault="001633CD">
      <w:pPr>
        <w:pStyle w:val="a7"/>
        <w:framePr w:wrap="none" w:vAnchor="page" w:hAnchor="page" w:x="10984" w:y="13970"/>
        <w:shd w:val="clear" w:color="auto" w:fill="auto"/>
        <w:spacing w:line="180" w:lineRule="exact"/>
        <w:jc w:val="both"/>
      </w:pPr>
    </w:p>
    <w:p w:rsidR="001633CD" w:rsidRDefault="006D2A7B">
      <w:pPr>
        <w:pStyle w:val="50"/>
        <w:framePr w:wrap="none" w:vAnchor="page" w:hAnchor="page" w:x="9226" w:y="14240"/>
        <w:shd w:val="clear" w:color="auto" w:fill="auto"/>
        <w:spacing w:line="240" w:lineRule="exact"/>
        <w:jc w:val="left"/>
      </w:pPr>
      <w:r>
        <w:t xml:space="preserve">М.В. </w:t>
      </w:r>
      <w:proofErr w:type="spellStart"/>
      <w:r>
        <w:t>Цукренко</w:t>
      </w:r>
      <w:proofErr w:type="spellEnd"/>
    </w:p>
    <w:p w:rsidR="001633CD" w:rsidRDefault="006D2A7B">
      <w:pPr>
        <w:pStyle w:val="30"/>
        <w:framePr w:w="308" w:h="420" w:hRule="exact" w:wrap="none" w:vAnchor="page" w:hAnchor="page" w:x="10795" w:y="16313"/>
        <w:shd w:val="clear" w:color="auto" w:fill="auto"/>
        <w:spacing w:line="180" w:lineRule="exact"/>
        <w:jc w:val="left"/>
      </w:pPr>
      <w:r>
        <w:t>&gt;</w:t>
      </w:r>
    </w:p>
    <w:p w:rsidR="001633CD" w:rsidRPr="00E511D7" w:rsidRDefault="006D2A7B">
      <w:pPr>
        <w:pStyle w:val="70"/>
        <w:framePr w:w="308" w:h="420" w:hRule="exact" w:wrap="none" w:vAnchor="page" w:hAnchor="page" w:x="10795" w:y="16313"/>
        <w:shd w:val="clear" w:color="auto" w:fill="auto"/>
        <w:spacing w:line="110" w:lineRule="exact"/>
        <w:rPr>
          <w:lang w:val="ru-RU"/>
        </w:rPr>
      </w:pPr>
      <w:r w:rsidRPr="00E511D7">
        <w:rPr>
          <w:lang w:val="ru-RU"/>
        </w:rPr>
        <w:t>'"</w:t>
      </w:r>
      <w:r>
        <w:t>t</w:t>
      </w:r>
    </w:p>
    <w:p w:rsidR="001633CD" w:rsidRDefault="001633CD">
      <w:pPr>
        <w:rPr>
          <w:sz w:val="2"/>
          <w:szCs w:val="2"/>
        </w:rPr>
      </w:pPr>
      <w:bookmarkStart w:id="2" w:name="_GoBack"/>
      <w:bookmarkEnd w:id="2"/>
    </w:p>
    <w:sectPr w:rsidR="001633CD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EE7" w:rsidRDefault="00BF5EE7">
      <w:r>
        <w:separator/>
      </w:r>
    </w:p>
  </w:endnote>
  <w:endnote w:type="continuationSeparator" w:id="0">
    <w:p w:rsidR="00BF5EE7" w:rsidRDefault="00BF5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EE7" w:rsidRDefault="00BF5EE7"/>
  </w:footnote>
  <w:footnote w:type="continuationSeparator" w:id="0">
    <w:p w:rsidR="00BF5EE7" w:rsidRDefault="00BF5EE7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3CD"/>
    <w:rsid w:val="001633CD"/>
    <w:rsid w:val="00492543"/>
    <w:rsid w:val="006D2A7B"/>
    <w:rsid w:val="00BF5EE7"/>
    <w:rsid w:val="00E51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4">
    <w:name w:val="Основной текст (4)_"/>
    <w:basedOn w:val="a0"/>
    <w:link w:val="40"/>
    <w:rPr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4TimesNewRoman10pt">
    <w:name w:val="Основной текст (4) + Times New Roman;10 pt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9pt">
    <w:name w:val="Основной текст (2) + 9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55pt1pt">
    <w:name w:val="Основной текст (2) + 5;5 pt;Не полужирный;Интервал 1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55pt1pt0">
    <w:name w:val="Основной текст (2) + 5;5 pt;Не полужирный;Малые прописные;Интервал 1 pt"/>
    <w:basedOn w:val="2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20"/>
      <w:w w:val="100"/>
      <w:position w:val="0"/>
      <w:sz w:val="11"/>
      <w:szCs w:val="11"/>
      <w:u w:val="none"/>
      <w:lang w:val="en-US" w:eastAsia="en-US" w:bidi="en-US"/>
    </w:rPr>
  </w:style>
  <w:style w:type="character" w:customStyle="1" w:styleId="2ArialUnicodeMS85pt">
    <w:name w:val="Основной текст (2) + Arial Unicode MS;8;5 pt"/>
    <w:basedOn w:val="2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ArialUnicodeMS4pt">
    <w:name w:val="Основной текст (2) + Arial Unicode MS;4 pt;Не полужирный;Курсив"/>
    <w:basedOn w:val="2"/>
    <w:rPr>
      <w:rFonts w:ascii="Arial Unicode MS" w:eastAsia="Arial Unicode MS" w:hAnsi="Arial Unicode MS" w:cs="Arial Unicode MS"/>
      <w:b/>
      <w:bCs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FranklinGothicHeavy4pt">
    <w:name w:val="Подпись к таблице + Franklin Gothic Heavy;4 pt"/>
    <w:basedOn w:val="a4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2">
    <w:name w:val="Подпись к таблице (2)_"/>
    <w:basedOn w:val="a0"/>
    <w:link w:val="23"/>
    <w:rPr>
      <w:b w:val="0"/>
      <w:bCs w:val="0"/>
      <w:i w:val="0"/>
      <w:iCs w:val="0"/>
      <w:smallCaps w:val="0"/>
      <w:strike w:val="0"/>
      <w:spacing w:val="0"/>
      <w:sz w:val="30"/>
      <w:szCs w:val="30"/>
      <w:u w:val="none"/>
      <w:lang w:val="en-US" w:eastAsia="en-US" w:bidi="en-US"/>
    </w:rPr>
  </w:style>
  <w:style w:type="character" w:customStyle="1" w:styleId="2TimesNewRoman-1pt">
    <w:name w:val="Подпись к таблице (2) + Times New Roman;Курсив;Интервал -1 pt"/>
    <w:basedOn w:val="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ArialUnicodeMS5pt">
    <w:name w:val="Подпись к таблице + Arial Unicode MS;5 pt"/>
    <w:basedOn w:val="a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105pt0pt">
    <w:name w:val="Подпись к таблице + 10;5 pt;Курсив;Интервал 0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5pt0pt0">
    <w:name w:val="Подпись к таблице + 10;5 pt;Курсив;Малые прописные;Интервал 0 pt"/>
    <w:basedOn w:val="a4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-10"/>
      <w:w w:val="100"/>
      <w:position w:val="0"/>
      <w:sz w:val="21"/>
      <w:szCs w:val="21"/>
      <w:u w:val="none"/>
      <w:lang w:val="en-US" w:eastAsia="en-US" w:bidi="en-US"/>
    </w:rPr>
  </w:style>
  <w:style w:type="character" w:customStyle="1" w:styleId="28pt">
    <w:name w:val="Основной текст (2) + 8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75pt0pt">
    <w:name w:val="Основной текст (2) + 7;5 pt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75pt-1pt">
    <w:name w:val="Основной текст (2) + 7;5 pt;Курсив;Интервал -1 pt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">
    <w:name w:val="Подпись к таблице (3)_"/>
    <w:basedOn w:val="a0"/>
    <w:link w:val="32"/>
    <w:rPr>
      <w:rFonts w:ascii="Courier New" w:eastAsia="Courier New" w:hAnsi="Courier New" w:cs="Courier New"/>
      <w:b/>
      <w:bCs/>
      <w:i/>
      <w:iCs/>
      <w:smallCaps w:val="0"/>
      <w:strike w:val="0"/>
      <w:sz w:val="13"/>
      <w:szCs w:val="13"/>
      <w:u w:val="none"/>
      <w:lang w:val="en-US" w:eastAsia="en-US" w:bidi="en-US"/>
    </w:rPr>
  </w:style>
  <w:style w:type="character" w:customStyle="1" w:styleId="33">
    <w:name w:val="Заголовок №3_"/>
    <w:basedOn w:val="a0"/>
    <w:link w:val="34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w w:val="100"/>
      <w:sz w:val="19"/>
      <w:szCs w:val="19"/>
      <w:u w:val="none"/>
    </w:rPr>
  </w:style>
  <w:style w:type="character" w:customStyle="1" w:styleId="24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05pt0pt">
    <w:name w:val="Основной текст (2) + 10;5 pt;Не полужирный;Курсив;Интервал 0 pt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5">
    <w:name w:val="Заголовок №2_"/>
    <w:basedOn w:val="a0"/>
    <w:link w:val="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6">
    <w:name w:val="Основной текст (6)_"/>
    <w:basedOn w:val="a0"/>
    <w:link w:val="60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66pt">
    <w:name w:val="Основной текст (6) + 6 pt"/>
    <w:basedOn w:val="6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21"/>
      <w:szCs w:val="21"/>
      <w:u w:val="none"/>
      <w:lang w:val="en-US" w:eastAsia="en-US" w:bidi="en-US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9pt">
    <w:name w:val="Другое + 9 pt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1"/>
      <w:szCs w:val="11"/>
      <w:u w:val="none"/>
      <w:lang w:val="en-US" w:eastAsia="en-US" w:bidi="en-US"/>
    </w:rPr>
  </w:style>
  <w:style w:type="character" w:customStyle="1" w:styleId="320">
    <w:name w:val="Заголовок №3 (2)_"/>
    <w:basedOn w:val="a0"/>
    <w:link w:val="3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06" w:lineRule="exact"/>
      <w:jc w:val="righ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240" w:line="226" w:lineRule="exact"/>
      <w:jc w:val="center"/>
    </w:pPr>
    <w:rPr>
      <w:b/>
      <w:bCs/>
      <w:sz w:val="17"/>
      <w:szCs w:val="17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45" w:lineRule="exact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245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23">
    <w:name w:val="Подпись к таблице (2)"/>
    <w:basedOn w:val="a"/>
    <w:link w:val="22"/>
    <w:pPr>
      <w:shd w:val="clear" w:color="auto" w:fill="FFFFFF"/>
      <w:spacing w:line="0" w:lineRule="atLeast"/>
      <w:jc w:val="both"/>
    </w:pPr>
    <w:rPr>
      <w:sz w:val="30"/>
      <w:szCs w:val="30"/>
      <w:lang w:val="en-US" w:eastAsia="en-US" w:bidi="en-US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line="0" w:lineRule="atLeast"/>
    </w:pPr>
    <w:rPr>
      <w:rFonts w:ascii="Courier New" w:eastAsia="Courier New" w:hAnsi="Courier New" w:cs="Courier New"/>
      <w:b/>
      <w:bCs/>
      <w:i/>
      <w:iCs/>
      <w:sz w:val="13"/>
      <w:szCs w:val="13"/>
      <w:lang w:val="en-US" w:eastAsia="en-US" w:bidi="en-US"/>
    </w:rPr>
  </w:style>
  <w:style w:type="paragraph" w:customStyle="1" w:styleId="34">
    <w:name w:val="Заголовок №3"/>
    <w:basedOn w:val="a"/>
    <w:link w:val="33"/>
    <w:pPr>
      <w:shd w:val="clear" w:color="auto" w:fill="FFFFFF"/>
      <w:spacing w:line="0" w:lineRule="atLeast"/>
      <w:jc w:val="center"/>
      <w:outlineLvl w:val="2"/>
    </w:pPr>
    <w:rPr>
      <w:rFonts w:ascii="Trebuchet MS" w:eastAsia="Trebuchet MS" w:hAnsi="Trebuchet MS" w:cs="Trebuchet MS"/>
      <w:sz w:val="19"/>
      <w:szCs w:val="19"/>
    </w:rPr>
  </w:style>
  <w:style w:type="paragraph" w:customStyle="1" w:styleId="26">
    <w:name w:val="Заголовок №2"/>
    <w:basedOn w:val="a"/>
    <w:link w:val="25"/>
    <w:pPr>
      <w:shd w:val="clear" w:color="auto" w:fill="FFFFFF"/>
      <w:spacing w:line="0" w:lineRule="atLeast"/>
      <w:jc w:val="right"/>
      <w:outlineLvl w:val="1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  <w:jc w:val="right"/>
    </w:pPr>
    <w:rPr>
      <w:rFonts w:ascii="Franklin Gothic Heavy" w:eastAsia="Franklin Gothic Heavy" w:hAnsi="Franklin Gothic Heavy" w:cs="Franklin Gothic Heavy"/>
      <w:sz w:val="8"/>
      <w:szCs w:val="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i/>
      <w:iCs/>
      <w:spacing w:val="-10"/>
      <w:sz w:val="21"/>
      <w:szCs w:val="21"/>
      <w:lang w:val="en-US" w:eastAsia="en-US" w:bidi="en-US"/>
    </w:rPr>
  </w:style>
  <w:style w:type="paragraph" w:customStyle="1" w:styleId="a7">
    <w:name w:val="Другое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11"/>
      <w:szCs w:val="11"/>
      <w:lang w:val="en-US" w:eastAsia="en-US" w:bidi="en-US"/>
    </w:rPr>
  </w:style>
  <w:style w:type="paragraph" w:customStyle="1" w:styleId="321">
    <w:name w:val="Заголовок №3 (2)"/>
    <w:basedOn w:val="a"/>
    <w:link w:val="320"/>
    <w:pPr>
      <w:shd w:val="clear" w:color="auto" w:fill="FFFFFF"/>
      <w:spacing w:line="0" w:lineRule="atLeast"/>
      <w:outlineLvl w:val="2"/>
    </w:pPr>
    <w:rPr>
      <w:rFonts w:ascii="Times New Roman" w:eastAsia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4">
    <w:name w:val="Основной текст (4)_"/>
    <w:basedOn w:val="a0"/>
    <w:link w:val="40"/>
    <w:rPr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4TimesNewRoman10pt">
    <w:name w:val="Основной текст (4) + Times New Roman;10 pt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9pt">
    <w:name w:val="Основной текст (2) + 9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55pt1pt">
    <w:name w:val="Основной текст (2) + 5;5 pt;Не полужирный;Интервал 1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55pt1pt0">
    <w:name w:val="Основной текст (2) + 5;5 pt;Не полужирный;Малые прописные;Интервал 1 pt"/>
    <w:basedOn w:val="2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20"/>
      <w:w w:val="100"/>
      <w:position w:val="0"/>
      <w:sz w:val="11"/>
      <w:szCs w:val="11"/>
      <w:u w:val="none"/>
      <w:lang w:val="en-US" w:eastAsia="en-US" w:bidi="en-US"/>
    </w:rPr>
  </w:style>
  <w:style w:type="character" w:customStyle="1" w:styleId="2ArialUnicodeMS85pt">
    <w:name w:val="Основной текст (2) + Arial Unicode MS;8;5 pt"/>
    <w:basedOn w:val="2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ArialUnicodeMS4pt">
    <w:name w:val="Основной текст (2) + Arial Unicode MS;4 pt;Не полужирный;Курсив"/>
    <w:basedOn w:val="2"/>
    <w:rPr>
      <w:rFonts w:ascii="Arial Unicode MS" w:eastAsia="Arial Unicode MS" w:hAnsi="Arial Unicode MS" w:cs="Arial Unicode MS"/>
      <w:b/>
      <w:bCs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FranklinGothicHeavy4pt">
    <w:name w:val="Подпись к таблице + Franklin Gothic Heavy;4 pt"/>
    <w:basedOn w:val="a4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2">
    <w:name w:val="Подпись к таблице (2)_"/>
    <w:basedOn w:val="a0"/>
    <w:link w:val="23"/>
    <w:rPr>
      <w:b w:val="0"/>
      <w:bCs w:val="0"/>
      <w:i w:val="0"/>
      <w:iCs w:val="0"/>
      <w:smallCaps w:val="0"/>
      <w:strike w:val="0"/>
      <w:spacing w:val="0"/>
      <w:sz w:val="30"/>
      <w:szCs w:val="30"/>
      <w:u w:val="none"/>
      <w:lang w:val="en-US" w:eastAsia="en-US" w:bidi="en-US"/>
    </w:rPr>
  </w:style>
  <w:style w:type="character" w:customStyle="1" w:styleId="2TimesNewRoman-1pt">
    <w:name w:val="Подпись к таблице (2) + Times New Roman;Курсив;Интервал -1 pt"/>
    <w:basedOn w:val="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ArialUnicodeMS5pt">
    <w:name w:val="Подпись к таблице + Arial Unicode MS;5 pt"/>
    <w:basedOn w:val="a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105pt0pt">
    <w:name w:val="Подпись к таблице + 10;5 pt;Курсив;Интервал 0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5pt0pt0">
    <w:name w:val="Подпись к таблице + 10;5 pt;Курсив;Малые прописные;Интервал 0 pt"/>
    <w:basedOn w:val="a4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-10"/>
      <w:w w:val="100"/>
      <w:position w:val="0"/>
      <w:sz w:val="21"/>
      <w:szCs w:val="21"/>
      <w:u w:val="none"/>
      <w:lang w:val="en-US" w:eastAsia="en-US" w:bidi="en-US"/>
    </w:rPr>
  </w:style>
  <w:style w:type="character" w:customStyle="1" w:styleId="28pt">
    <w:name w:val="Основной текст (2) + 8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75pt0pt">
    <w:name w:val="Основной текст (2) + 7;5 pt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75pt-1pt">
    <w:name w:val="Основной текст (2) + 7;5 pt;Курсив;Интервал -1 pt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">
    <w:name w:val="Подпись к таблице (3)_"/>
    <w:basedOn w:val="a0"/>
    <w:link w:val="32"/>
    <w:rPr>
      <w:rFonts w:ascii="Courier New" w:eastAsia="Courier New" w:hAnsi="Courier New" w:cs="Courier New"/>
      <w:b/>
      <w:bCs/>
      <w:i/>
      <w:iCs/>
      <w:smallCaps w:val="0"/>
      <w:strike w:val="0"/>
      <w:sz w:val="13"/>
      <w:szCs w:val="13"/>
      <w:u w:val="none"/>
      <w:lang w:val="en-US" w:eastAsia="en-US" w:bidi="en-US"/>
    </w:rPr>
  </w:style>
  <w:style w:type="character" w:customStyle="1" w:styleId="33">
    <w:name w:val="Заголовок №3_"/>
    <w:basedOn w:val="a0"/>
    <w:link w:val="34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w w:val="100"/>
      <w:sz w:val="19"/>
      <w:szCs w:val="19"/>
      <w:u w:val="none"/>
    </w:rPr>
  </w:style>
  <w:style w:type="character" w:customStyle="1" w:styleId="24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05pt0pt">
    <w:name w:val="Основной текст (2) + 10;5 pt;Не полужирный;Курсив;Интервал 0 pt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5">
    <w:name w:val="Заголовок №2_"/>
    <w:basedOn w:val="a0"/>
    <w:link w:val="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6">
    <w:name w:val="Основной текст (6)_"/>
    <w:basedOn w:val="a0"/>
    <w:link w:val="60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66pt">
    <w:name w:val="Основной текст (6) + 6 pt"/>
    <w:basedOn w:val="6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21"/>
      <w:szCs w:val="21"/>
      <w:u w:val="none"/>
      <w:lang w:val="en-US" w:eastAsia="en-US" w:bidi="en-US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9pt">
    <w:name w:val="Другое + 9 pt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1"/>
      <w:szCs w:val="11"/>
      <w:u w:val="none"/>
      <w:lang w:val="en-US" w:eastAsia="en-US" w:bidi="en-US"/>
    </w:rPr>
  </w:style>
  <w:style w:type="character" w:customStyle="1" w:styleId="320">
    <w:name w:val="Заголовок №3 (2)_"/>
    <w:basedOn w:val="a0"/>
    <w:link w:val="3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06" w:lineRule="exact"/>
      <w:jc w:val="righ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240" w:line="226" w:lineRule="exact"/>
      <w:jc w:val="center"/>
    </w:pPr>
    <w:rPr>
      <w:b/>
      <w:bCs/>
      <w:sz w:val="17"/>
      <w:szCs w:val="17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45" w:lineRule="exact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245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23">
    <w:name w:val="Подпись к таблице (2)"/>
    <w:basedOn w:val="a"/>
    <w:link w:val="22"/>
    <w:pPr>
      <w:shd w:val="clear" w:color="auto" w:fill="FFFFFF"/>
      <w:spacing w:line="0" w:lineRule="atLeast"/>
      <w:jc w:val="both"/>
    </w:pPr>
    <w:rPr>
      <w:sz w:val="30"/>
      <w:szCs w:val="30"/>
      <w:lang w:val="en-US" w:eastAsia="en-US" w:bidi="en-US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line="0" w:lineRule="atLeast"/>
    </w:pPr>
    <w:rPr>
      <w:rFonts w:ascii="Courier New" w:eastAsia="Courier New" w:hAnsi="Courier New" w:cs="Courier New"/>
      <w:b/>
      <w:bCs/>
      <w:i/>
      <w:iCs/>
      <w:sz w:val="13"/>
      <w:szCs w:val="13"/>
      <w:lang w:val="en-US" w:eastAsia="en-US" w:bidi="en-US"/>
    </w:rPr>
  </w:style>
  <w:style w:type="paragraph" w:customStyle="1" w:styleId="34">
    <w:name w:val="Заголовок №3"/>
    <w:basedOn w:val="a"/>
    <w:link w:val="33"/>
    <w:pPr>
      <w:shd w:val="clear" w:color="auto" w:fill="FFFFFF"/>
      <w:spacing w:line="0" w:lineRule="atLeast"/>
      <w:jc w:val="center"/>
      <w:outlineLvl w:val="2"/>
    </w:pPr>
    <w:rPr>
      <w:rFonts w:ascii="Trebuchet MS" w:eastAsia="Trebuchet MS" w:hAnsi="Trebuchet MS" w:cs="Trebuchet MS"/>
      <w:sz w:val="19"/>
      <w:szCs w:val="19"/>
    </w:rPr>
  </w:style>
  <w:style w:type="paragraph" w:customStyle="1" w:styleId="26">
    <w:name w:val="Заголовок №2"/>
    <w:basedOn w:val="a"/>
    <w:link w:val="25"/>
    <w:pPr>
      <w:shd w:val="clear" w:color="auto" w:fill="FFFFFF"/>
      <w:spacing w:line="0" w:lineRule="atLeast"/>
      <w:jc w:val="right"/>
      <w:outlineLvl w:val="1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  <w:jc w:val="right"/>
    </w:pPr>
    <w:rPr>
      <w:rFonts w:ascii="Franklin Gothic Heavy" w:eastAsia="Franklin Gothic Heavy" w:hAnsi="Franklin Gothic Heavy" w:cs="Franklin Gothic Heavy"/>
      <w:sz w:val="8"/>
      <w:szCs w:val="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i/>
      <w:iCs/>
      <w:spacing w:val="-10"/>
      <w:sz w:val="21"/>
      <w:szCs w:val="21"/>
      <w:lang w:val="en-US" w:eastAsia="en-US" w:bidi="en-US"/>
    </w:rPr>
  </w:style>
  <w:style w:type="paragraph" w:customStyle="1" w:styleId="a7">
    <w:name w:val="Другое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11"/>
      <w:szCs w:val="11"/>
      <w:lang w:val="en-US" w:eastAsia="en-US" w:bidi="en-US"/>
    </w:rPr>
  </w:style>
  <w:style w:type="paragraph" w:customStyle="1" w:styleId="321">
    <w:name w:val="Заголовок №3 (2)"/>
    <w:basedOn w:val="a"/>
    <w:link w:val="320"/>
    <w:pPr>
      <w:shd w:val="clear" w:color="auto" w:fill="FFFFFF"/>
      <w:spacing w:line="0" w:lineRule="atLeast"/>
      <w:outlineLvl w:val="2"/>
    </w:pPr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1165</Words>
  <Characters>6645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</dc:creator>
  <cp:lastModifiedBy>EKO</cp:lastModifiedBy>
  <cp:revision>2</cp:revision>
  <dcterms:created xsi:type="dcterms:W3CDTF">2019-05-24T09:14:00Z</dcterms:created>
  <dcterms:modified xsi:type="dcterms:W3CDTF">2019-05-24T09:16:00Z</dcterms:modified>
</cp:coreProperties>
</file>